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C154F" w14:textId="4F4EBBD2" w:rsidR="001343B4" w:rsidRDefault="001343B4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7F30ED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B01B9" w:rsidRPr="00CB01B9">
        <w:rPr>
          <w:b/>
          <w:i/>
          <w:noProof/>
          <w:sz w:val="28"/>
        </w:rPr>
        <w:t>S5-</w:t>
      </w:r>
      <w:r w:rsidR="00AF0C9B">
        <w:rPr>
          <w:b/>
          <w:i/>
          <w:noProof/>
          <w:sz w:val="28"/>
        </w:rPr>
        <w:t>245</w:t>
      </w:r>
      <w:r w:rsidR="00772B3E">
        <w:rPr>
          <w:b/>
          <w:i/>
          <w:noProof/>
          <w:sz w:val="28"/>
        </w:rPr>
        <w:t>781</w:t>
      </w:r>
    </w:p>
    <w:p w14:paraId="0B3B6DDD" w14:textId="48662223" w:rsidR="001E4833" w:rsidRDefault="00A11F3D" w:rsidP="001E4833">
      <w:pPr>
        <w:pStyle w:val="Header"/>
        <w:rPr>
          <w:sz w:val="22"/>
          <w:szCs w:val="22"/>
          <w:lang w:eastAsia="en-GB"/>
        </w:rPr>
      </w:pPr>
      <w:r>
        <w:rPr>
          <w:sz w:val="24"/>
        </w:rPr>
        <w:t>Hyderabad</w:t>
      </w:r>
      <w:r w:rsidR="001E4833">
        <w:rPr>
          <w:sz w:val="24"/>
        </w:rPr>
        <w:t xml:space="preserve">, </w:t>
      </w:r>
      <w:r>
        <w:rPr>
          <w:sz w:val="24"/>
        </w:rPr>
        <w:t>India</w:t>
      </w:r>
      <w:r w:rsidR="001E4833">
        <w:rPr>
          <w:sz w:val="24"/>
        </w:rPr>
        <w:t xml:space="preserve">, </w:t>
      </w:r>
      <w:r w:rsidR="007F30ED">
        <w:rPr>
          <w:sz w:val="24"/>
        </w:rPr>
        <w:t>1</w:t>
      </w:r>
      <w:r>
        <w:rPr>
          <w:sz w:val="24"/>
        </w:rPr>
        <w:t>4</w:t>
      </w:r>
      <w:r w:rsidR="001E4833">
        <w:rPr>
          <w:sz w:val="24"/>
        </w:rPr>
        <w:t xml:space="preserve"> - </w:t>
      </w:r>
      <w:r>
        <w:rPr>
          <w:sz w:val="24"/>
        </w:rPr>
        <w:t>18</w:t>
      </w:r>
      <w:r w:rsidR="001E4833">
        <w:rPr>
          <w:sz w:val="24"/>
        </w:rPr>
        <w:t xml:space="preserve"> </w:t>
      </w:r>
      <w:r>
        <w:rPr>
          <w:sz w:val="24"/>
        </w:rPr>
        <w:t>Oct</w:t>
      </w:r>
      <w:r w:rsidR="001E4833">
        <w:rPr>
          <w:sz w:val="24"/>
        </w:rPr>
        <w:t xml:space="preserve">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07FDAFC9" w14:textId="49F87003" w:rsidR="00E467D1" w:rsidRDefault="00E467D1" w:rsidP="00E467D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F30ED">
        <w:rPr>
          <w:rFonts w:ascii="Arial" w:hAnsi="Arial"/>
          <w:b/>
        </w:rPr>
        <w:t>Ericsson Inc.</w:t>
      </w:r>
    </w:p>
    <w:p w14:paraId="2A4D66FF" w14:textId="45BF7889" w:rsidR="00E467D1" w:rsidRDefault="00E467D1" w:rsidP="00E467D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Hlk148959700"/>
      <w:r>
        <w:rPr>
          <w:rFonts w:ascii="Arial" w:hAnsi="Arial" w:cs="Arial"/>
          <w:b/>
        </w:rPr>
        <w:t>Discussion paper</w:t>
      </w:r>
      <w:bookmarkEnd w:id="0"/>
      <w:r>
        <w:rPr>
          <w:rFonts w:ascii="Arial" w:hAnsi="Arial" w:cs="Arial"/>
          <w:b/>
        </w:rPr>
        <w:t xml:space="preserve"> </w:t>
      </w:r>
      <w:r w:rsidR="008C7485" w:rsidRPr="008C7485">
        <w:rPr>
          <w:rFonts w:ascii="Arial" w:hAnsi="Arial" w:cs="Arial"/>
          <w:b/>
        </w:rPr>
        <w:t xml:space="preserve">on </w:t>
      </w:r>
      <w:r w:rsidR="00A11F3D">
        <w:rPr>
          <w:rFonts w:ascii="Arial" w:hAnsi="Arial" w:cs="Arial"/>
          <w:b/>
        </w:rPr>
        <w:t xml:space="preserve">scope and cleanup of </w:t>
      </w:r>
      <w:r w:rsidR="007F6F4A">
        <w:rPr>
          <w:rFonts w:ascii="Arial" w:hAnsi="Arial" w:cs="Arial"/>
          <w:b/>
        </w:rPr>
        <w:t>FNIM content</w:t>
      </w:r>
    </w:p>
    <w:p w14:paraId="76750838" w14:textId="1CBA5672" w:rsidR="00E467D1" w:rsidRDefault="00E467D1" w:rsidP="00E467D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1E175B">
        <w:rPr>
          <w:rFonts w:ascii="Arial" w:hAnsi="Arial"/>
          <w:b/>
          <w:lang w:eastAsia="zh-CN"/>
        </w:rPr>
        <w:t>Endorsement</w:t>
      </w:r>
      <w:r w:rsidR="00FA2F89">
        <w:rPr>
          <w:rFonts w:ascii="Arial" w:hAnsi="Arial"/>
          <w:b/>
          <w:lang w:eastAsia="zh-CN"/>
        </w:rPr>
        <w:t xml:space="preserve"> </w:t>
      </w:r>
    </w:p>
    <w:p w14:paraId="02C94668" w14:textId="52E94834" w:rsidR="00E467D1" w:rsidRDefault="00E467D1" w:rsidP="00E467D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627F6">
        <w:rPr>
          <w:rFonts w:ascii="Arial" w:hAnsi="Arial"/>
          <w:b/>
        </w:rPr>
        <w:t>6.</w:t>
      </w:r>
      <w:r w:rsidR="00237512">
        <w:rPr>
          <w:rFonts w:ascii="Arial" w:hAnsi="Arial"/>
          <w:b/>
        </w:rPr>
        <w:t>3</w:t>
      </w:r>
      <w:r w:rsidR="009627F6">
        <w:rPr>
          <w:rFonts w:ascii="Arial" w:hAnsi="Arial"/>
          <w:b/>
        </w:rPr>
        <w:t>.11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78874EE9" w14:textId="29EF7AD4" w:rsidR="00CB758F" w:rsidRPr="00CB758F" w:rsidRDefault="00E467D1" w:rsidP="00A725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 w:rsidRPr="00E467D1">
        <w:rPr>
          <w:b/>
          <w:i/>
        </w:rPr>
        <w:t xml:space="preserve">This </w:t>
      </w:r>
      <w:r>
        <w:rPr>
          <w:b/>
          <w:i/>
        </w:rPr>
        <w:t xml:space="preserve">discussion paper </w:t>
      </w:r>
      <w:r w:rsidRPr="00E467D1">
        <w:rPr>
          <w:b/>
          <w:i/>
        </w:rPr>
        <w:t xml:space="preserve">is </w:t>
      </w:r>
      <w:r>
        <w:rPr>
          <w:b/>
          <w:i/>
        </w:rPr>
        <w:t xml:space="preserve">to </w:t>
      </w:r>
      <w:r w:rsidR="00A725F4">
        <w:rPr>
          <w:b/>
          <w:i/>
        </w:rPr>
        <w:t>present</w:t>
      </w:r>
      <w:r w:rsidR="00B76CA3">
        <w:rPr>
          <w:b/>
          <w:i/>
        </w:rPr>
        <w:t xml:space="preserve"> issues with the current NR model support for sector and antenna equipment, and </w:t>
      </w:r>
      <w:r w:rsidR="00461083">
        <w:rPr>
          <w:b/>
          <w:i/>
        </w:rPr>
        <w:t xml:space="preserve">to </w:t>
      </w:r>
      <w:r w:rsidR="00B76CA3">
        <w:rPr>
          <w:b/>
          <w:i/>
        </w:rPr>
        <w:t xml:space="preserve">seek SA5 </w:t>
      </w:r>
      <w:r w:rsidR="00461083">
        <w:rPr>
          <w:b/>
          <w:i/>
        </w:rPr>
        <w:t xml:space="preserve">endorsement </w:t>
      </w:r>
      <w:r w:rsidR="00B76CA3">
        <w:rPr>
          <w:b/>
          <w:i/>
        </w:rPr>
        <w:t xml:space="preserve">on </w:t>
      </w:r>
      <w:r w:rsidR="00461083">
        <w:rPr>
          <w:b/>
          <w:i/>
        </w:rPr>
        <w:t>a</w:t>
      </w:r>
      <w:r w:rsidR="001B6989">
        <w:rPr>
          <w:b/>
          <w:i/>
        </w:rPr>
        <w:t xml:space="preserve"> </w:t>
      </w:r>
      <w:r w:rsidR="00461083">
        <w:rPr>
          <w:b/>
          <w:i/>
        </w:rPr>
        <w:t xml:space="preserve">potential solution </w:t>
      </w:r>
      <w:r w:rsidR="00B76CA3">
        <w:rPr>
          <w:b/>
          <w:i/>
        </w:rPr>
        <w:t>to address them.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200857F" w14:textId="0E0F95E8" w:rsidR="00FE3304" w:rsidRDefault="00BF3719" w:rsidP="00883650">
      <w:pPr>
        <w:pStyle w:val="Reference"/>
        <w:ind w:left="852" w:hanging="570"/>
        <w:rPr>
          <w:lang w:val="en-CA"/>
        </w:rPr>
      </w:pPr>
      <w:r w:rsidRPr="000326F6">
        <w:rPr>
          <w:lang w:val="en-CA"/>
        </w:rPr>
        <w:t>[1]</w:t>
      </w:r>
      <w:r w:rsidRPr="000326F6">
        <w:rPr>
          <w:lang w:val="en-CA"/>
        </w:rPr>
        <w:tab/>
        <w:t>3GPP TS 2</w:t>
      </w:r>
      <w:r w:rsidR="00A723FE">
        <w:rPr>
          <w:lang w:val="en-CA"/>
        </w:rPr>
        <w:t>8</w:t>
      </w:r>
      <w:r w:rsidRPr="000326F6">
        <w:rPr>
          <w:lang w:val="en-CA"/>
        </w:rPr>
        <w:t>.6</w:t>
      </w:r>
      <w:r w:rsidR="00A723FE">
        <w:rPr>
          <w:lang w:val="en-CA"/>
        </w:rPr>
        <w:t>2</w:t>
      </w:r>
      <w:r w:rsidR="00A11F3D">
        <w:rPr>
          <w:lang w:val="en-CA"/>
        </w:rPr>
        <w:t>0</w:t>
      </w:r>
      <w:r w:rsidRPr="000326F6">
        <w:rPr>
          <w:lang w:val="en-CA"/>
        </w:rPr>
        <w:t>: "</w:t>
      </w:r>
      <w:r w:rsidR="00883650" w:rsidRPr="00883650">
        <w:rPr>
          <w:lang w:val="en-CA"/>
        </w:rPr>
        <w:t>Telecommunication management;</w:t>
      </w:r>
      <w:r w:rsidR="00883650">
        <w:rPr>
          <w:lang w:val="en-CA"/>
        </w:rPr>
        <w:t xml:space="preserve"> </w:t>
      </w:r>
      <w:r w:rsidR="00EF7F49" w:rsidRPr="00EF7F49">
        <w:rPr>
          <w:lang w:val="en-CA"/>
        </w:rPr>
        <w:t>Fixed Mobile Convergence (FMC)</w:t>
      </w:r>
      <w:r w:rsidR="004D15D1">
        <w:rPr>
          <w:lang w:val="en-CA"/>
        </w:rPr>
        <w:t xml:space="preserve"> </w:t>
      </w:r>
      <w:r w:rsidR="00EF7F49" w:rsidRPr="00EF7F49">
        <w:rPr>
          <w:lang w:val="en-CA"/>
        </w:rPr>
        <w:t>Federated Network Information Model (FNIM)</w:t>
      </w:r>
      <w:r w:rsidR="004D15D1">
        <w:rPr>
          <w:lang w:val="en-CA"/>
        </w:rPr>
        <w:t xml:space="preserve"> </w:t>
      </w:r>
      <w:r w:rsidR="00EF7F49" w:rsidRPr="00EF7F49">
        <w:rPr>
          <w:lang w:val="en-CA"/>
        </w:rPr>
        <w:t>Umbrella Information Model (UIM)</w:t>
      </w:r>
      <w:r w:rsidRPr="000326F6">
        <w:rPr>
          <w:lang w:val="en-CA"/>
        </w:rPr>
        <w:t>"</w:t>
      </w:r>
      <w:r w:rsidR="00F36B09">
        <w:rPr>
          <w:lang w:val="en-CA"/>
        </w:rPr>
        <w:t>.</w:t>
      </w:r>
    </w:p>
    <w:p w14:paraId="267C878E" w14:textId="71AB8C46" w:rsidR="00121DDD" w:rsidRDefault="00121DDD" w:rsidP="00121DDD">
      <w:pPr>
        <w:pStyle w:val="EX"/>
        <w:rPr>
          <w:lang w:val="en-US"/>
        </w:rPr>
      </w:pPr>
      <w:r>
        <w:rPr>
          <w:lang w:val="en-CA"/>
        </w:rPr>
        <w:t xml:space="preserve">[2]       </w:t>
      </w:r>
      <w:r>
        <w:rPr>
          <w:lang w:val="en-US"/>
        </w:rPr>
        <w:t>3GPP TR 32.833 "Study on Management of Converged Networks".</w:t>
      </w:r>
    </w:p>
    <w:p w14:paraId="2DE7916D" w14:textId="6B13A3E5" w:rsidR="0067272B" w:rsidRDefault="0067272B" w:rsidP="00121DDD">
      <w:pPr>
        <w:pStyle w:val="EX"/>
        <w:rPr>
          <w:lang w:val="en-US"/>
        </w:rPr>
      </w:pPr>
      <w:r>
        <w:rPr>
          <w:lang w:val="en-US"/>
        </w:rPr>
        <w:t>[3]</w:t>
      </w:r>
      <w:r w:rsidR="00E20111">
        <w:rPr>
          <w:lang w:val="en-US"/>
        </w:rPr>
        <w:t xml:space="preserve">       3GPP TS 32.107 “</w:t>
      </w:r>
      <w:r w:rsidR="00E20111" w:rsidRPr="00E20111">
        <w:rPr>
          <w:lang w:val="en-US"/>
        </w:rPr>
        <w:t>Telecommunication management; Fixed Mobile Convergence (FMC) Federated Network Information Model (FNIM)</w:t>
      </w:r>
      <w:r w:rsidR="00E20111">
        <w:rPr>
          <w:lang w:val="en-US"/>
        </w:rPr>
        <w:t>”</w:t>
      </w:r>
    </w:p>
    <w:p w14:paraId="5E397F7E" w14:textId="605D4F83" w:rsidR="00121DDD" w:rsidRPr="00121DDD" w:rsidRDefault="009676DC" w:rsidP="00827CC2">
      <w:pPr>
        <w:pStyle w:val="EX"/>
        <w:rPr>
          <w:lang w:val="en-US"/>
        </w:rPr>
      </w:pPr>
      <w:r>
        <w:rPr>
          <w:lang w:val="en-US"/>
        </w:rPr>
        <w:t xml:space="preserve">[4] </w:t>
      </w:r>
      <w:r w:rsidR="00827CC2">
        <w:rPr>
          <w:lang w:val="en-US"/>
        </w:rPr>
        <w:t xml:space="preserve">      3GPP TS 28.622 “</w:t>
      </w:r>
      <w:r w:rsidR="00827CC2">
        <w:rPr>
          <w:lang w:val="en-US"/>
        </w:rPr>
        <w:tab/>
      </w:r>
      <w:r w:rsidR="00827CC2" w:rsidRPr="00827CC2">
        <w:rPr>
          <w:lang w:val="en-US"/>
        </w:rPr>
        <w:t>Telecommunication management; Generic Network Resource Model (NRM) Integration Reference Point (IRP); Information Service (IS)</w:t>
      </w:r>
      <w:r w:rsidR="00827CC2">
        <w:rPr>
          <w:lang w:val="en-US"/>
        </w:rPr>
        <w:t>”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9A8A43D" w14:textId="14AF71AC" w:rsidR="007B5656" w:rsidRDefault="00FF6901" w:rsidP="003C00B5">
      <w:pPr>
        <w:rPr>
          <w:iCs/>
        </w:rPr>
      </w:pPr>
      <w:r>
        <w:rPr>
          <w:iCs/>
        </w:rPr>
        <w:t xml:space="preserve">This discussion paper </w:t>
      </w:r>
      <w:r w:rsidR="00883650">
        <w:rPr>
          <w:iCs/>
        </w:rPr>
        <w:t>identifies</w:t>
      </w:r>
      <w:bookmarkStart w:id="1" w:name="_Hlk166083126"/>
      <w:r w:rsidR="00883650">
        <w:rPr>
          <w:iCs/>
        </w:rPr>
        <w:t xml:space="preserve"> issues with TS</w:t>
      </w:r>
      <w:r w:rsidR="004714BA">
        <w:rPr>
          <w:iCs/>
        </w:rPr>
        <w:t xml:space="preserve"> </w:t>
      </w:r>
      <w:r w:rsidR="0061131C">
        <w:rPr>
          <w:iCs/>
        </w:rPr>
        <w:t xml:space="preserve">28.620 </w:t>
      </w:r>
      <w:r w:rsidR="004714BA">
        <w:rPr>
          <w:iCs/>
        </w:rPr>
        <w:t xml:space="preserve">[1] </w:t>
      </w:r>
      <w:r w:rsidR="0061131C">
        <w:rPr>
          <w:iCs/>
        </w:rPr>
        <w:t>related to</w:t>
      </w:r>
      <w:r w:rsidR="00AB538C">
        <w:rPr>
          <w:iCs/>
        </w:rPr>
        <w:t xml:space="preserve"> </w:t>
      </w:r>
      <w:r w:rsidR="003C00B5">
        <w:rPr>
          <w:iCs/>
        </w:rPr>
        <w:t xml:space="preserve">content and </w:t>
      </w:r>
      <w:r w:rsidR="007C47D6">
        <w:rPr>
          <w:iCs/>
        </w:rPr>
        <w:t xml:space="preserve">referenced materials </w:t>
      </w:r>
      <w:r w:rsidR="004714BA">
        <w:rPr>
          <w:iCs/>
        </w:rPr>
        <w:t>which are outdated</w:t>
      </w:r>
      <w:r w:rsidR="00B447B2">
        <w:rPr>
          <w:iCs/>
        </w:rPr>
        <w:t xml:space="preserve">, </w:t>
      </w:r>
      <w:r w:rsidR="001C1EA8">
        <w:rPr>
          <w:iCs/>
        </w:rPr>
        <w:t>incorrect</w:t>
      </w:r>
      <w:r w:rsidR="00B447B2">
        <w:rPr>
          <w:iCs/>
        </w:rPr>
        <w:t xml:space="preserve"> and/or obsolete.</w:t>
      </w:r>
      <w:r w:rsidR="001C1EA8">
        <w:rPr>
          <w:iCs/>
        </w:rPr>
        <w:t xml:space="preserve">  </w:t>
      </w:r>
    </w:p>
    <w:p w14:paraId="1D47DB26" w14:textId="3F055B06" w:rsidR="006B7D48" w:rsidRDefault="007B5656" w:rsidP="003C00B5">
      <w:pPr>
        <w:rPr>
          <w:iCs/>
        </w:rPr>
      </w:pPr>
      <w:r>
        <w:rPr>
          <w:iCs/>
        </w:rPr>
        <w:t xml:space="preserve">This </w:t>
      </w:r>
      <w:r w:rsidR="00B447B2">
        <w:rPr>
          <w:iCs/>
        </w:rPr>
        <w:t xml:space="preserve">discussion </w:t>
      </w:r>
      <w:r>
        <w:rPr>
          <w:iCs/>
        </w:rPr>
        <w:t>paper</w:t>
      </w:r>
      <w:r w:rsidR="00B447B2">
        <w:rPr>
          <w:iCs/>
        </w:rPr>
        <w:t xml:space="preserve"> </w:t>
      </w:r>
      <w:r>
        <w:rPr>
          <w:iCs/>
        </w:rPr>
        <w:t>propose</w:t>
      </w:r>
      <w:r w:rsidR="003C00B5">
        <w:rPr>
          <w:iCs/>
        </w:rPr>
        <w:t>s</w:t>
      </w:r>
      <w:r>
        <w:rPr>
          <w:iCs/>
        </w:rPr>
        <w:t xml:space="preserve"> </w:t>
      </w:r>
      <w:r w:rsidR="003C00B5">
        <w:rPr>
          <w:iCs/>
        </w:rPr>
        <w:t xml:space="preserve">options to update </w:t>
      </w:r>
      <w:r w:rsidR="0046572D">
        <w:rPr>
          <w:iCs/>
        </w:rPr>
        <w:t xml:space="preserve">the </w:t>
      </w:r>
      <w:r w:rsidR="00E75812">
        <w:rPr>
          <w:iCs/>
        </w:rPr>
        <w:t>scope and subsequently</w:t>
      </w:r>
      <w:r w:rsidR="00B447B2">
        <w:rPr>
          <w:iCs/>
        </w:rPr>
        <w:t xml:space="preserve"> </w:t>
      </w:r>
      <w:r w:rsidR="001C1EA8">
        <w:rPr>
          <w:iCs/>
        </w:rPr>
        <w:t>remove content no longer of relevance</w:t>
      </w:r>
      <w:r w:rsidR="007135C4">
        <w:rPr>
          <w:iCs/>
        </w:rPr>
        <w:t xml:space="preserve"> to SA5 specifications.</w:t>
      </w:r>
    </w:p>
    <w:p w14:paraId="58C88B93" w14:textId="60752A2C" w:rsidR="000F2B6E" w:rsidRDefault="000F2B6E" w:rsidP="000F2B6E">
      <w:pPr>
        <w:pStyle w:val="Heading2"/>
      </w:pPr>
      <w:bookmarkStart w:id="2" w:name="_Toc129079773"/>
      <w:bookmarkStart w:id="3" w:name="_Toc129080236"/>
      <w:r>
        <w:t>3</w:t>
      </w:r>
      <w:r w:rsidRPr="00765E8B">
        <w:t>.1</w:t>
      </w:r>
      <w:r w:rsidRPr="00765E8B">
        <w:tab/>
      </w:r>
      <w:bookmarkEnd w:id="2"/>
      <w:bookmarkEnd w:id="3"/>
      <w:r>
        <w:t>Background</w:t>
      </w:r>
    </w:p>
    <w:p w14:paraId="1F1D4386" w14:textId="45543CB4" w:rsidR="00B172BF" w:rsidRDefault="00B172BF" w:rsidP="00B172BF">
      <w:r>
        <w:t xml:space="preserve">The current scope statement of [1], clause </w:t>
      </w:r>
      <w:r w:rsidR="00E44F53">
        <w:t>1, states:</w:t>
      </w:r>
    </w:p>
    <w:p w14:paraId="5978EF0A" w14:textId="551DCF39" w:rsidR="00E44F53" w:rsidRDefault="00634D12" w:rsidP="00287685">
      <w:pPr>
        <w:ind w:left="284"/>
        <w:rPr>
          <w:i/>
          <w:iCs/>
          <w:lang w:val="en-US"/>
        </w:rPr>
      </w:pPr>
      <w:r>
        <w:rPr>
          <w:i/>
          <w:iCs/>
          <w:lang w:val="en-US"/>
        </w:rPr>
        <w:t>“</w:t>
      </w:r>
      <w:r w:rsidR="009C31E2" w:rsidRPr="009C31E2">
        <w:rPr>
          <w:i/>
          <w:iCs/>
          <w:lang w:val="en-US"/>
        </w:rPr>
        <w:t xml:space="preserve">As a result of the analysis of the requirements for the harmonization of the 3GPP and TM Forum Information Models in the context of FMC basic use cases were developed [6], [14]. These use cases led to the recognition that it would be necessary to define common model elements applicable for </w:t>
      </w:r>
      <w:proofErr w:type="gramStart"/>
      <w:r w:rsidR="009C31E2" w:rsidRPr="009C31E2">
        <w:rPr>
          <w:i/>
          <w:iCs/>
          <w:lang w:val="en-US"/>
        </w:rPr>
        <w:t>wire-line</w:t>
      </w:r>
      <w:proofErr w:type="gramEnd"/>
      <w:r w:rsidR="009C31E2" w:rsidRPr="009C31E2">
        <w:rPr>
          <w:i/>
          <w:iCs/>
          <w:lang w:val="en-US"/>
        </w:rPr>
        <w:t xml:space="preserve"> and wireless networks. This document defines these common model </w:t>
      </w:r>
      <w:proofErr w:type="gramStart"/>
      <w:r w:rsidR="009C31E2" w:rsidRPr="009C31E2">
        <w:rPr>
          <w:i/>
          <w:iCs/>
          <w:lang w:val="en-US"/>
        </w:rPr>
        <w:t>elements</w:t>
      </w:r>
      <w:r w:rsidR="00F12115">
        <w:rPr>
          <w:i/>
          <w:iCs/>
          <w:lang w:val="en-US"/>
        </w:rPr>
        <w:t>.</w:t>
      </w:r>
      <w:r>
        <w:rPr>
          <w:i/>
          <w:iCs/>
          <w:lang w:val="en-US"/>
        </w:rPr>
        <w:t>“</w:t>
      </w:r>
      <w:proofErr w:type="gramEnd"/>
    </w:p>
    <w:p w14:paraId="34E6FF18" w14:textId="416833DF" w:rsidR="00EC7B79" w:rsidRDefault="00EC7B79" w:rsidP="00287685">
      <w:pPr>
        <w:rPr>
          <w:lang w:val="en-US"/>
        </w:rPr>
      </w:pPr>
      <w:r>
        <w:rPr>
          <w:lang w:val="en-US"/>
        </w:rPr>
        <w:t>The TS aim</w:t>
      </w:r>
      <w:r w:rsidR="00DF67C0">
        <w:rPr>
          <w:lang w:val="en-US"/>
        </w:rPr>
        <w:t xml:space="preserve">s </w:t>
      </w:r>
      <w:r>
        <w:rPr>
          <w:lang w:val="en-US"/>
        </w:rPr>
        <w:t>to define a Federated Network Information Model (FNIM) in support of Fixed Mobile Convergence (FMC).</w:t>
      </w:r>
      <w:r w:rsidR="007C20CD">
        <w:rPr>
          <w:lang w:val="en-US"/>
        </w:rPr>
        <w:t xml:space="preserve">  </w:t>
      </w:r>
      <w:r>
        <w:rPr>
          <w:lang w:val="en-US"/>
        </w:rPr>
        <w:t>A requirement</w:t>
      </w:r>
      <w:r w:rsidR="00DF67C0">
        <w:rPr>
          <w:lang w:val="en-US"/>
        </w:rPr>
        <w:t xml:space="preserve"> </w:t>
      </w:r>
      <w:r>
        <w:rPr>
          <w:lang w:val="en-US"/>
        </w:rPr>
        <w:t xml:space="preserve">based on input from </w:t>
      </w:r>
      <w:r w:rsidR="00DB05C9">
        <w:rPr>
          <w:lang w:val="en-US"/>
        </w:rPr>
        <w:t>[2]</w:t>
      </w:r>
      <w:r w:rsidR="00E80DCF">
        <w:rPr>
          <w:lang w:val="en-US"/>
        </w:rPr>
        <w:t>, which note</w:t>
      </w:r>
      <w:r w:rsidR="00DF67C0">
        <w:rPr>
          <w:lang w:val="en-US"/>
        </w:rPr>
        <w:t xml:space="preserve">d </w:t>
      </w:r>
      <w:r w:rsidR="00E80DCF">
        <w:rPr>
          <w:lang w:val="en-US"/>
        </w:rPr>
        <w:t>a complete solution was not defined at that time.</w:t>
      </w:r>
    </w:p>
    <w:p w14:paraId="1BD8A727" w14:textId="1D71E18F" w:rsidR="00287685" w:rsidRDefault="009C31E2" w:rsidP="00287685">
      <w:pPr>
        <w:rPr>
          <w:lang w:val="en-US"/>
        </w:rPr>
      </w:pPr>
      <w:r>
        <w:rPr>
          <w:lang w:val="en-US"/>
        </w:rPr>
        <w:t>The content of [1]</w:t>
      </w:r>
      <w:r w:rsidR="00FD2D35">
        <w:rPr>
          <w:lang w:val="en-US"/>
        </w:rPr>
        <w:t xml:space="preserve"> </w:t>
      </w:r>
      <w:r>
        <w:rPr>
          <w:lang w:val="en-US"/>
        </w:rPr>
        <w:t xml:space="preserve">includes references to TMF </w:t>
      </w:r>
      <w:r w:rsidR="00FD2D35">
        <w:rPr>
          <w:lang w:val="en-US"/>
        </w:rPr>
        <w:t xml:space="preserve">specifications which were used as input </w:t>
      </w:r>
      <w:r w:rsidR="00665C36">
        <w:rPr>
          <w:lang w:val="en-US"/>
        </w:rPr>
        <w:t xml:space="preserve">to define the Federated Network Information Model (FNIM) across TMF and SA5 </w:t>
      </w:r>
      <w:r w:rsidR="00283B73">
        <w:rPr>
          <w:lang w:val="en-US"/>
        </w:rPr>
        <w:t>specs.</w:t>
      </w:r>
      <w:r w:rsidR="004B68ED">
        <w:rPr>
          <w:lang w:val="en-US"/>
        </w:rPr>
        <w:t xml:space="preserve">  </w:t>
      </w:r>
      <w:r w:rsidR="00283B73">
        <w:rPr>
          <w:lang w:val="en-US"/>
        </w:rPr>
        <w:t xml:space="preserve">In the case of TMF specifications references are included </w:t>
      </w:r>
      <w:r w:rsidR="00733541">
        <w:rPr>
          <w:lang w:val="en-US"/>
        </w:rPr>
        <w:t>for</w:t>
      </w:r>
      <w:r w:rsidR="008B2FA5">
        <w:rPr>
          <w:lang w:val="en-US"/>
        </w:rPr>
        <w:t xml:space="preserve"> specific artefacts from which class </w:t>
      </w:r>
      <w:r w:rsidR="00283B73">
        <w:rPr>
          <w:lang w:val="en-US"/>
        </w:rPr>
        <w:t xml:space="preserve">definitions were sourced.  In the case of SA5 the </w:t>
      </w:r>
      <w:r w:rsidR="00336C92">
        <w:rPr>
          <w:lang w:val="en-US"/>
        </w:rPr>
        <w:t>abstract classes defined in [1] are referenced and form the basis of class definitions in other SA5 specifications.  For example, [1] clause 4.2 includes:</w:t>
      </w:r>
    </w:p>
    <w:p w14:paraId="619149F9" w14:textId="372088B5" w:rsidR="00287685" w:rsidRDefault="00634D12" w:rsidP="00287685">
      <w:pPr>
        <w:pStyle w:val="B10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i/>
          <w:lang w:val="en-US"/>
        </w:rPr>
        <w:t>“</w:t>
      </w:r>
      <w:r w:rsidR="00287685">
        <w:rPr>
          <w:rFonts w:ascii="Courier New" w:hAnsi="Courier New" w:cs="Courier New"/>
          <w:i/>
          <w:lang w:val="en-US"/>
        </w:rPr>
        <w:t>-</w:t>
      </w:r>
      <w:r w:rsidR="00287685">
        <w:rPr>
          <w:rFonts w:ascii="Courier New" w:hAnsi="Courier New" w:cs="Courier New"/>
          <w:i/>
          <w:lang w:val="en-US"/>
        </w:rPr>
        <w:tab/>
        <w:t>Domain_</w:t>
      </w:r>
      <w:r w:rsidR="00287685">
        <w:rPr>
          <w:rFonts w:ascii="Courier New" w:hAnsi="Courier New" w:cs="Courier New"/>
          <w:lang w:val="en-US"/>
        </w:rPr>
        <w:t xml:space="preserve"> (</w:t>
      </w:r>
      <w:proofErr w:type="gramStart"/>
      <w:r w:rsidR="00287685">
        <w:rPr>
          <w:lang w:val="en-US"/>
        </w:rPr>
        <w:t>similar to</w:t>
      </w:r>
      <w:proofErr w:type="gramEnd"/>
      <w:r w:rsidR="00287685">
        <w:rPr>
          <w:lang w:val="en-US"/>
        </w:rPr>
        <w:t xml:space="preserve"> </w:t>
      </w:r>
      <w:r w:rsidR="00287685">
        <w:rPr>
          <w:rFonts w:ascii="Courier New" w:hAnsi="Courier New" w:cs="Courier New"/>
          <w:lang w:val="en-US"/>
        </w:rPr>
        <w:t xml:space="preserve">SubNetwork </w:t>
      </w:r>
      <w:r w:rsidR="00287685">
        <w:rPr>
          <w:lang w:val="en-US"/>
        </w:rPr>
        <w:t xml:space="preserve">of 3GPP [20] and </w:t>
      </w:r>
      <w:r w:rsidR="00287685">
        <w:rPr>
          <w:rFonts w:ascii="Courier New" w:hAnsi="Courier New"/>
          <w:lang w:val="en-US"/>
        </w:rPr>
        <w:t>MultiLayerSubNetwork</w:t>
      </w:r>
      <w:r w:rsidR="00287685">
        <w:rPr>
          <w:lang w:val="en-US"/>
        </w:rPr>
        <w:t xml:space="preserve"> of SID/MTOSI [7]</w:t>
      </w:r>
      <w:r w:rsidR="00287685">
        <w:rPr>
          <w:rFonts w:ascii="Courier New" w:hAnsi="Courier New" w:cs="Courier New"/>
          <w:lang w:val="en-US"/>
        </w:rPr>
        <w:t>)</w:t>
      </w:r>
    </w:p>
    <w:p w14:paraId="1DCFC840" w14:textId="77777777" w:rsidR="00287685" w:rsidRDefault="00287685" w:rsidP="00287685">
      <w:pPr>
        <w:pStyle w:val="B10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i/>
          <w:lang w:val="en-US"/>
        </w:rPr>
        <w:t>-</w:t>
      </w:r>
      <w:r>
        <w:rPr>
          <w:rFonts w:ascii="Courier New" w:hAnsi="Courier New" w:cs="Courier New"/>
          <w:i/>
          <w:lang w:val="en-US"/>
        </w:rPr>
        <w:tab/>
        <w:t>Function_</w:t>
      </w:r>
      <w:r>
        <w:rPr>
          <w:rFonts w:ascii="Courier New" w:hAnsi="Courier New" w:cs="Courier New"/>
          <w:lang w:val="en-US"/>
        </w:rPr>
        <w:t xml:space="preserve"> (</w:t>
      </w:r>
      <w:proofErr w:type="gramStart"/>
      <w:r>
        <w:rPr>
          <w:lang w:val="en-US"/>
        </w:rPr>
        <w:t>similar to</w:t>
      </w:r>
      <w:proofErr w:type="gramEnd"/>
      <w:r>
        <w:rPr>
          <w:lang w:val="en-US"/>
        </w:rPr>
        <w:t xml:space="preserve"> </w:t>
      </w:r>
      <w:r>
        <w:rPr>
          <w:rFonts w:ascii="Courier New" w:hAnsi="Courier New" w:cs="Courier New"/>
          <w:lang w:val="en-US"/>
        </w:rPr>
        <w:t>ManagedFunction</w:t>
      </w:r>
      <w:r>
        <w:rPr>
          <w:lang w:val="en-US"/>
        </w:rPr>
        <w:t xml:space="preserve"> of 3GPP [20] and </w:t>
      </w:r>
      <w:r>
        <w:rPr>
          <w:rFonts w:ascii="Courier New" w:hAnsi="Courier New"/>
          <w:lang w:val="en-US"/>
        </w:rPr>
        <w:t>LogicalResource</w:t>
      </w:r>
      <w:r>
        <w:rPr>
          <w:lang w:val="en-US"/>
        </w:rPr>
        <w:t xml:space="preserve"> of SID/MTOSI [7]</w:t>
      </w:r>
      <w:r>
        <w:rPr>
          <w:rFonts w:ascii="Courier New" w:hAnsi="Courier New" w:cs="Courier New"/>
          <w:lang w:val="en-US"/>
        </w:rPr>
        <w:t>)</w:t>
      </w:r>
    </w:p>
    <w:p w14:paraId="368B9CEE" w14:textId="3B0E459C" w:rsidR="00336C92" w:rsidRPr="005450D8" w:rsidRDefault="00287685" w:rsidP="005450D8">
      <w:pPr>
        <w:pStyle w:val="B10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i/>
          <w:lang w:val="en-US"/>
        </w:rPr>
        <w:t>-</w:t>
      </w:r>
      <w:r>
        <w:rPr>
          <w:rFonts w:ascii="Courier New" w:hAnsi="Courier New" w:cs="Courier New"/>
          <w:i/>
          <w:lang w:val="en-US"/>
        </w:rPr>
        <w:tab/>
        <w:t xml:space="preserve">LayerTermination_ </w:t>
      </w:r>
      <w:r>
        <w:rPr>
          <w:rFonts w:ascii="Courier New" w:hAnsi="Courier New" w:cs="Courier New"/>
          <w:lang w:val="en-US"/>
        </w:rPr>
        <w:t>(</w:t>
      </w:r>
      <w:proofErr w:type="gramStart"/>
      <w:r>
        <w:rPr>
          <w:lang w:val="en-US"/>
        </w:rPr>
        <w:t>similar to</w:t>
      </w:r>
      <w:proofErr w:type="gramEnd"/>
      <w:r>
        <w:rPr>
          <w:rFonts w:ascii="Courier New" w:hAnsi="Courier New" w:cs="Courier New"/>
          <w:lang w:val="en-US"/>
        </w:rPr>
        <w:t> </w:t>
      </w:r>
      <w:r>
        <w:rPr>
          <w:lang w:val="en-US"/>
        </w:rPr>
        <w:t>a single layer in the</w:t>
      </w:r>
      <w:r>
        <w:rPr>
          <w:rFonts w:ascii="Courier New" w:hAnsi="Courier New" w:cs="Courier New"/>
          <w:lang w:val="en-US"/>
        </w:rPr>
        <w:t xml:space="preserve"> layerParameterList_T </w:t>
      </w:r>
      <w:r>
        <w:rPr>
          <w:lang w:val="en-US"/>
        </w:rPr>
        <w:t>structure</w:t>
      </w:r>
      <w:r>
        <w:rPr>
          <w:rFonts w:ascii="Courier New" w:hAnsi="Courier New" w:cs="Courier New"/>
          <w:lang w:val="en-US"/>
        </w:rPr>
        <w:t xml:space="preserve"> of SID/MTOSI </w:t>
      </w:r>
      <w:r>
        <w:rPr>
          <w:lang w:val="en-US"/>
        </w:rPr>
        <w:t>[7])</w:t>
      </w:r>
      <w:r w:rsidR="00634D12">
        <w:rPr>
          <w:lang w:val="en-US"/>
        </w:rPr>
        <w:t>”</w:t>
      </w:r>
    </w:p>
    <w:p w14:paraId="347E9A21" w14:textId="22C52997" w:rsidR="00FC4F93" w:rsidRDefault="00C30205" w:rsidP="00C97C3B">
      <w:pPr>
        <w:pStyle w:val="Heading2"/>
      </w:pPr>
      <w:r>
        <w:lastRenderedPageBreak/>
        <w:t>3</w:t>
      </w:r>
      <w:r w:rsidRPr="00765E8B">
        <w:t>.</w:t>
      </w:r>
      <w:r>
        <w:t>2</w:t>
      </w:r>
      <w:r w:rsidRPr="00765E8B">
        <w:tab/>
      </w:r>
      <w:r>
        <w:t>Issues</w:t>
      </w:r>
    </w:p>
    <w:p w14:paraId="736AC461" w14:textId="00A53404" w:rsidR="00DC3355" w:rsidRDefault="008659D6" w:rsidP="00FC4F93">
      <w:r w:rsidRPr="00D73A64">
        <w:rPr>
          <w:b/>
          <w:bCs/>
        </w:rPr>
        <w:t>Issue #1</w:t>
      </w:r>
      <w:r>
        <w:t xml:space="preserve">:  </w:t>
      </w:r>
      <w:r w:rsidR="00BD4CA7">
        <w:t xml:space="preserve">The scope of [1] indicates that at the time of original publication </w:t>
      </w:r>
      <w:proofErr w:type="gramStart"/>
      <w:r w:rsidR="00BD4CA7">
        <w:t>is</w:t>
      </w:r>
      <w:proofErr w:type="gramEnd"/>
      <w:r w:rsidR="00BD4CA7">
        <w:t xml:space="preserve"> was necessary to </w:t>
      </w:r>
      <w:r w:rsidR="00F07FE5">
        <w:t xml:space="preserve">define common model elements for wire-line and wireless networks.  It is unclear whether such requirement is still valid for 3GPP </w:t>
      </w:r>
      <w:r w:rsidR="00C019B5">
        <w:t>SA5.</w:t>
      </w:r>
      <w:r w:rsidR="00327E16">
        <w:t xml:space="preserve">  </w:t>
      </w:r>
    </w:p>
    <w:p w14:paraId="2C7856DF" w14:textId="01B06327" w:rsidR="00327E16" w:rsidRDefault="00327E16" w:rsidP="0026379E">
      <w:pPr>
        <w:pStyle w:val="ListParagraph"/>
        <w:numPr>
          <w:ilvl w:val="0"/>
          <w:numId w:val="7"/>
        </w:numPr>
      </w:pPr>
      <w:r>
        <w:t xml:space="preserve">TR 32.833 </w:t>
      </w:r>
      <w:r w:rsidR="001C3DA8">
        <w:t>scope did not include 5G</w:t>
      </w:r>
      <w:r w:rsidR="004B05FE">
        <w:t xml:space="preserve"> and was published in </w:t>
      </w:r>
      <w:proofErr w:type="gramStart"/>
      <w:r w:rsidR="004B05FE">
        <w:t>2012</w:t>
      </w:r>
      <w:proofErr w:type="gramEnd"/>
    </w:p>
    <w:p w14:paraId="6347F8F0" w14:textId="4C0D6771" w:rsidR="001C3DA8" w:rsidRDefault="001C3DA8" w:rsidP="0026379E">
      <w:pPr>
        <w:pStyle w:val="ListParagraph"/>
        <w:numPr>
          <w:ilvl w:val="0"/>
          <w:numId w:val="7"/>
        </w:numPr>
      </w:pPr>
      <w:r>
        <w:t>TS 32.107 does not include 5</w:t>
      </w:r>
      <w:proofErr w:type="gramStart"/>
      <w:r>
        <w:t>G</w:t>
      </w:r>
      <w:r w:rsidR="00E46D79">
        <w:t>;  Rel</w:t>
      </w:r>
      <w:proofErr w:type="gramEnd"/>
      <w:r w:rsidR="00E46D79">
        <w:t xml:space="preserve"> 18 version is available</w:t>
      </w:r>
      <w:r w:rsidR="00E272A9">
        <w:t xml:space="preserve"> </w:t>
      </w:r>
    </w:p>
    <w:p w14:paraId="76D9299F" w14:textId="6B104F2E" w:rsidR="00954A20" w:rsidRDefault="00D73A64" w:rsidP="004F43B4">
      <w:r w:rsidRPr="00326B72">
        <w:rPr>
          <w:b/>
          <w:bCs/>
        </w:rPr>
        <w:t>Issue #</w:t>
      </w:r>
      <w:r w:rsidR="00DC3355">
        <w:rPr>
          <w:b/>
          <w:bCs/>
        </w:rPr>
        <w:t>2</w:t>
      </w:r>
      <w:r w:rsidRPr="00326B72">
        <w:rPr>
          <w:b/>
          <w:bCs/>
        </w:rPr>
        <w:t xml:space="preserve">: </w:t>
      </w:r>
      <w:r w:rsidR="00C027F5">
        <w:rPr>
          <w:b/>
          <w:bCs/>
        </w:rPr>
        <w:t xml:space="preserve"> </w:t>
      </w:r>
      <w:r w:rsidR="004C3435">
        <w:t xml:space="preserve">Numerous </w:t>
      </w:r>
      <w:r w:rsidR="00F0668F">
        <w:t>references</w:t>
      </w:r>
      <w:r w:rsidR="007D557E">
        <w:t xml:space="preserve"> </w:t>
      </w:r>
      <w:r w:rsidR="00954A20">
        <w:t>to</w:t>
      </w:r>
      <w:r w:rsidR="003A0C28">
        <w:t xml:space="preserve"> </w:t>
      </w:r>
      <w:r w:rsidR="00954A20">
        <w:t>specifications</w:t>
      </w:r>
      <w:r w:rsidR="007D557E">
        <w:t xml:space="preserve"> in [1] have </w:t>
      </w:r>
      <w:r w:rsidR="00954A20">
        <w:t>issues, including:</w:t>
      </w:r>
    </w:p>
    <w:p w14:paraId="422AB679" w14:textId="77A17B71" w:rsidR="00FA64A8" w:rsidRDefault="00954A20" w:rsidP="00954A20">
      <w:r>
        <w:tab/>
      </w:r>
      <w:r w:rsidR="00FA64A8">
        <w:t xml:space="preserve">- </w:t>
      </w:r>
      <w:r>
        <w:t xml:space="preserve">[7] </w:t>
      </w:r>
      <w:r w:rsidR="0094424C">
        <w:t xml:space="preserve">refers to </w:t>
      </w:r>
      <w:r w:rsidR="003A0C28">
        <w:t xml:space="preserve">TMF </w:t>
      </w:r>
      <w:r>
        <w:t xml:space="preserve">GB222 </w:t>
      </w:r>
      <w:r w:rsidR="004F43B4">
        <w:t>Rel 9.5</w:t>
      </w:r>
      <w:r w:rsidR="002F1EBA">
        <w:t xml:space="preserve"> </w:t>
      </w:r>
      <w:r w:rsidR="004F43B4">
        <w:t>whereas the current production release is</w:t>
      </w:r>
      <w:r w:rsidR="002F1EBA">
        <w:t xml:space="preserve"> </w:t>
      </w:r>
      <w:r w:rsidR="004F43B4">
        <w:t>23.5</w:t>
      </w:r>
    </w:p>
    <w:p w14:paraId="1CD5142D" w14:textId="4ECA0F3A" w:rsidR="00DD6D4D" w:rsidRDefault="00FA64A8" w:rsidP="00954A20">
      <w:r>
        <w:t xml:space="preserve">      - </w:t>
      </w:r>
      <w:r w:rsidR="002F1EBA">
        <w:t xml:space="preserve">[8] </w:t>
      </w:r>
      <w:r w:rsidR="00E267A1">
        <w:t xml:space="preserve">refers to </w:t>
      </w:r>
      <w:r w:rsidR="003A0C28">
        <w:t xml:space="preserve">TMF </w:t>
      </w:r>
      <w:r w:rsidR="00E267A1">
        <w:t xml:space="preserve">MTOSI </w:t>
      </w:r>
      <w:r w:rsidR="0010151D">
        <w:t>Rel 2</w:t>
      </w:r>
      <w:r w:rsidR="00626F76">
        <w:t xml:space="preserve"> from </w:t>
      </w:r>
      <w:r w:rsidR="009F431A">
        <w:t>2010</w:t>
      </w:r>
      <w:r w:rsidR="001A341F">
        <w:t xml:space="preserve">.  </w:t>
      </w:r>
      <w:r w:rsidR="00541881">
        <w:t>Later releases</w:t>
      </w:r>
      <w:r w:rsidR="00626F76">
        <w:t xml:space="preserve"> </w:t>
      </w:r>
      <w:r w:rsidR="00541881">
        <w:t>a</w:t>
      </w:r>
      <w:r w:rsidR="001A341F">
        <w:t xml:space="preserve">ppear to be </w:t>
      </w:r>
      <w:r w:rsidR="00541881">
        <w:t xml:space="preserve">classified as ‘archived’ </w:t>
      </w:r>
      <w:r w:rsidR="002F09D4">
        <w:t>by TM Forum</w:t>
      </w:r>
    </w:p>
    <w:p w14:paraId="0B9FB85D" w14:textId="571B3404" w:rsidR="007570A7" w:rsidRDefault="00E04226" w:rsidP="00954A20">
      <w:r>
        <w:tab/>
      </w:r>
      <w:r w:rsidR="00FA64A8">
        <w:t xml:space="preserve">- </w:t>
      </w:r>
      <w:r w:rsidR="007570A7">
        <w:t>[</w:t>
      </w:r>
      <w:r w:rsidR="00C9438E">
        <w:t xml:space="preserve">11], [16] </w:t>
      </w:r>
      <w:r w:rsidR="00C12478">
        <w:t>refer to</w:t>
      </w:r>
      <w:r w:rsidR="003A0C28">
        <w:t xml:space="preserve"> TMF</w:t>
      </w:r>
      <w:r w:rsidR="00C12478">
        <w:t xml:space="preserve"> </w:t>
      </w:r>
      <w:r w:rsidR="00810AC6">
        <w:t xml:space="preserve">artefacts in </w:t>
      </w:r>
      <w:r w:rsidR="00556BCA">
        <w:t xml:space="preserve">an </w:t>
      </w:r>
      <w:r w:rsidR="00C12478">
        <w:t>archived MTOSI</w:t>
      </w:r>
      <w:r w:rsidR="00810AC6">
        <w:t xml:space="preserve"> release</w:t>
      </w:r>
    </w:p>
    <w:p w14:paraId="370BFA27" w14:textId="304AE6AC" w:rsidR="00916C9F" w:rsidRDefault="005A3BB7" w:rsidP="00916C9F">
      <w:r>
        <w:t xml:space="preserve">      - [15] is assumed to refer to </w:t>
      </w:r>
      <w:r w:rsidR="003A0C28">
        <w:t xml:space="preserve">3GPP TS </w:t>
      </w:r>
      <w:r>
        <w:t>32.107</w:t>
      </w:r>
      <w:r w:rsidR="00E20111">
        <w:t xml:space="preserve"> [3]</w:t>
      </w:r>
      <w:r w:rsidR="0026379E">
        <w:t>, but not clearly indicated</w:t>
      </w:r>
    </w:p>
    <w:p w14:paraId="00BD1FD0" w14:textId="38B6F0A6" w:rsidR="00E04226" w:rsidRDefault="00916C9F" w:rsidP="00916C9F">
      <w:r>
        <w:t xml:space="preserve">       </w:t>
      </w:r>
      <w:r w:rsidR="00FA64A8">
        <w:t xml:space="preserve">- </w:t>
      </w:r>
      <w:r w:rsidR="00E04226">
        <w:t>[7], [</w:t>
      </w:r>
      <w:r w:rsidR="00EB737A">
        <w:t>8], [14]</w:t>
      </w:r>
      <w:r w:rsidR="00E4788E">
        <w:t xml:space="preserve"> have invalid links</w:t>
      </w:r>
    </w:p>
    <w:p w14:paraId="390D59C9" w14:textId="6FE5DF45" w:rsidR="00916C9F" w:rsidRPr="004F43B4" w:rsidRDefault="00916C9F" w:rsidP="00916C9F">
      <w:r>
        <w:t xml:space="preserve">       - [17] is not used in the documen</w:t>
      </w:r>
      <w:r w:rsidR="0026379E">
        <w:t>t</w:t>
      </w:r>
    </w:p>
    <w:p w14:paraId="27071F3A" w14:textId="5DEA99FF" w:rsidR="001A0074" w:rsidRPr="00384671" w:rsidRDefault="00ED7838" w:rsidP="001A0074">
      <w:r>
        <w:rPr>
          <w:b/>
          <w:bCs/>
        </w:rPr>
        <w:t>Issue #3:</w:t>
      </w:r>
      <w:r w:rsidR="00A32213">
        <w:rPr>
          <w:b/>
          <w:bCs/>
        </w:rPr>
        <w:t xml:space="preserve">  </w:t>
      </w:r>
      <w:r w:rsidR="006402F5">
        <w:t xml:space="preserve">The </w:t>
      </w:r>
      <w:r w:rsidR="003C4859">
        <w:t xml:space="preserve">TMF </w:t>
      </w:r>
      <w:r w:rsidR="006402F5">
        <w:t xml:space="preserve">solutions referenced include </w:t>
      </w:r>
      <w:r w:rsidR="003C4859">
        <w:t xml:space="preserve">XML (MTOSI) and </w:t>
      </w:r>
      <w:r w:rsidR="006402F5">
        <w:t xml:space="preserve">CORBA </w:t>
      </w:r>
      <w:r w:rsidR="003C4859">
        <w:t xml:space="preserve">(MTNM) </w:t>
      </w:r>
      <w:r w:rsidR="006402F5">
        <w:t>implementations</w:t>
      </w:r>
      <w:r w:rsidR="003C4859">
        <w:t xml:space="preserve">.  The relevance of these </w:t>
      </w:r>
      <w:r w:rsidR="002562CE">
        <w:t>in context of the 3GPP SBMA architecture is unclear.</w:t>
      </w:r>
    </w:p>
    <w:p w14:paraId="319BE678" w14:textId="389438E0" w:rsidR="00E07212" w:rsidRDefault="00D40E95" w:rsidP="00D40E95">
      <w:pPr>
        <w:pStyle w:val="Heading1"/>
      </w:pPr>
      <w:r>
        <w:t>4</w:t>
      </w:r>
      <w:r w:rsidR="00E07212" w:rsidRPr="00765E8B">
        <w:tab/>
      </w:r>
      <w:r w:rsidR="00747A6F">
        <w:t>Potential Solutions</w:t>
      </w:r>
    </w:p>
    <w:p w14:paraId="19BE8E70" w14:textId="750B0D8C" w:rsidR="00D352F2" w:rsidRDefault="005A4D90" w:rsidP="00017B4E">
      <w:r>
        <w:t>P</w:t>
      </w:r>
      <w:r w:rsidR="00262538">
        <w:t>otential solution</w:t>
      </w:r>
      <w:r w:rsidR="00C019F1">
        <w:t xml:space="preserve">s </w:t>
      </w:r>
      <w:r w:rsidR="009C5236">
        <w:t xml:space="preserve">should </w:t>
      </w:r>
      <w:r w:rsidR="0048448B">
        <w:t xml:space="preserve">consider </w:t>
      </w:r>
      <w:r w:rsidR="00262538">
        <w:t>the following:</w:t>
      </w:r>
    </w:p>
    <w:p w14:paraId="6C8D27D5" w14:textId="4D0417D7" w:rsidR="00F32B5A" w:rsidRDefault="00330A36" w:rsidP="00E07212">
      <w:r>
        <w:t xml:space="preserve">- </w:t>
      </w:r>
      <w:r w:rsidR="00F32B5A">
        <w:t>Ongoing r</w:t>
      </w:r>
      <w:r w:rsidR="00B86269">
        <w:t>elevance of TS 28.620 to</w:t>
      </w:r>
      <w:r w:rsidR="00017B4E">
        <w:t xml:space="preserve"> current </w:t>
      </w:r>
      <w:r w:rsidR="00B86269">
        <w:t>SA5 specifications</w:t>
      </w:r>
      <w:r w:rsidR="00017B4E">
        <w:t>, particularly 5G and SBMA.</w:t>
      </w:r>
    </w:p>
    <w:p w14:paraId="42DCBFF2" w14:textId="3EB049DB" w:rsidR="00F32B5A" w:rsidRDefault="00F32B5A" w:rsidP="00E07212">
      <w:r>
        <w:t>- Preservation of required content, and impact to other SA5 specifications.</w:t>
      </w:r>
    </w:p>
    <w:p w14:paraId="27EC879B" w14:textId="4E9F6B3F" w:rsidR="00D0222E" w:rsidRDefault="00D40E95" w:rsidP="00D40E95">
      <w:pPr>
        <w:pStyle w:val="Heading2"/>
      </w:pPr>
      <w:r>
        <w:t>4</w:t>
      </w:r>
      <w:r w:rsidR="00F0514F" w:rsidRPr="00765E8B">
        <w:t>.</w:t>
      </w:r>
      <w:r w:rsidR="001C5E9B">
        <w:t>1</w:t>
      </w:r>
      <w:r w:rsidR="00F0514F" w:rsidRPr="00765E8B">
        <w:tab/>
      </w:r>
      <w:r w:rsidR="00F0514F">
        <w:t>Potential Solution</w:t>
      </w:r>
      <w:r w:rsidR="00B33E13">
        <w:t xml:space="preserve"> 1</w:t>
      </w:r>
      <w:r w:rsidR="001C5E9B">
        <w:t xml:space="preserve">:  </w:t>
      </w:r>
      <w:r w:rsidR="007429F8">
        <w:t xml:space="preserve">Remove </w:t>
      </w:r>
      <w:r w:rsidR="00057F3A">
        <w:t xml:space="preserve">FMC </w:t>
      </w:r>
      <w:r w:rsidR="007429F8">
        <w:t xml:space="preserve">content from </w:t>
      </w:r>
      <w:r w:rsidR="00F12115">
        <w:t>TS 28.620</w:t>
      </w:r>
    </w:p>
    <w:p w14:paraId="7C85235D" w14:textId="77777777" w:rsidR="007429F8" w:rsidRDefault="00F23166" w:rsidP="001C5E9B">
      <w:r>
        <w:t xml:space="preserve">This solution </w:t>
      </w:r>
      <w:r w:rsidR="00813687">
        <w:t xml:space="preserve">would </w:t>
      </w:r>
      <w:r>
        <w:t>update</w:t>
      </w:r>
      <w:r w:rsidR="00813687">
        <w:t xml:space="preserve"> </w:t>
      </w:r>
      <w:r w:rsidR="00F027BC">
        <w:t>the</w:t>
      </w:r>
      <w:r w:rsidR="00315BB9">
        <w:t xml:space="preserve"> </w:t>
      </w:r>
      <w:r w:rsidR="00F12115">
        <w:t xml:space="preserve">scope </w:t>
      </w:r>
      <w:r w:rsidR="00530B75">
        <w:t>and content of [1] to focus on its current relevance and usage in 3GPP specifications.</w:t>
      </w:r>
      <w:r w:rsidR="00B25898">
        <w:t xml:space="preserve">  </w:t>
      </w:r>
    </w:p>
    <w:p w14:paraId="69FEDEE0" w14:textId="3A3F4EAD" w:rsidR="00530B75" w:rsidRDefault="007429F8" w:rsidP="001C5E9B">
      <w:r>
        <w:t xml:space="preserve">This solution </w:t>
      </w:r>
      <w:r w:rsidR="00B25898">
        <w:t xml:space="preserve">assumes the requirement to </w:t>
      </w:r>
      <w:r>
        <w:t>map to TMF specs in Issue #1 is no longer applicable.</w:t>
      </w:r>
    </w:p>
    <w:p w14:paraId="445536BD" w14:textId="7071B6BE" w:rsidR="00530B75" w:rsidRDefault="00530B75" w:rsidP="001C5E9B">
      <w:r>
        <w:t>The following updates would be made to address each issue:</w:t>
      </w:r>
    </w:p>
    <w:p w14:paraId="4DC0F43D" w14:textId="78AC5AC2" w:rsidR="00ED7201" w:rsidRDefault="00BF0EFF" w:rsidP="008F088F">
      <w:pPr>
        <w:pStyle w:val="ListParagraph"/>
        <w:numPr>
          <w:ilvl w:val="0"/>
          <w:numId w:val="4"/>
        </w:numPr>
      </w:pPr>
      <w:r>
        <w:t xml:space="preserve">Issue #1:  </w:t>
      </w:r>
      <w:r w:rsidR="00A13050">
        <w:t xml:space="preserve">Remove </w:t>
      </w:r>
      <w:r w:rsidR="00542E0C">
        <w:t>the</w:t>
      </w:r>
      <w:r w:rsidR="00323E23">
        <w:t xml:space="preserve"> FMC </w:t>
      </w:r>
      <w:r w:rsidR="00664CB3">
        <w:t xml:space="preserve">content </w:t>
      </w:r>
      <w:r w:rsidR="00EE1240">
        <w:t>related to</w:t>
      </w:r>
      <w:r w:rsidR="005C3B01">
        <w:t xml:space="preserve"> </w:t>
      </w:r>
      <w:r w:rsidR="00542E0C">
        <w:t>TMF</w:t>
      </w:r>
      <w:r w:rsidR="00420144">
        <w:t xml:space="preserve"> models</w:t>
      </w:r>
      <w:r w:rsidR="00534741">
        <w:t xml:space="preserve"> from 5G versions of the specification.  </w:t>
      </w:r>
      <w:r w:rsidR="00A53178">
        <w:t>Update the scope to indicate the TS defines the base classes of the 3GPP information model</w:t>
      </w:r>
      <w:r w:rsidR="00E62DC2">
        <w:t>.  I</w:t>
      </w:r>
      <w:r w:rsidR="00D46305">
        <w:t xml:space="preserve">nclude 5G in </w:t>
      </w:r>
      <w:r w:rsidR="00E62DC2">
        <w:t>scope of [1] and v</w:t>
      </w:r>
      <w:r w:rsidR="00815734">
        <w:t>oid Annex C.</w:t>
      </w:r>
    </w:p>
    <w:p w14:paraId="0D3CF5EA" w14:textId="0AC2DC4E" w:rsidR="00C36C88" w:rsidRDefault="00BF0EFF" w:rsidP="00894537">
      <w:pPr>
        <w:pStyle w:val="ListParagraph"/>
        <w:numPr>
          <w:ilvl w:val="0"/>
          <w:numId w:val="4"/>
        </w:numPr>
      </w:pPr>
      <w:r>
        <w:t xml:space="preserve">Issue #2:  </w:t>
      </w:r>
      <w:r w:rsidR="00F524FA">
        <w:t>Void</w:t>
      </w:r>
      <w:r w:rsidR="00542E0C">
        <w:t xml:space="preserve"> the references </w:t>
      </w:r>
      <w:r w:rsidR="00F524FA">
        <w:t xml:space="preserve">to TM Forum specs ([7], [8], [11], [14], </w:t>
      </w:r>
      <w:r w:rsidR="00541D15">
        <w:t xml:space="preserve">[15], </w:t>
      </w:r>
      <w:r w:rsidR="00F524FA">
        <w:t>[16]</w:t>
      </w:r>
      <w:r w:rsidR="00815734">
        <w:t>).</w:t>
      </w:r>
    </w:p>
    <w:p w14:paraId="15AD8F9A" w14:textId="4EAA2D37" w:rsidR="00272EB3" w:rsidRDefault="00BF0EFF" w:rsidP="00B345E8">
      <w:pPr>
        <w:pStyle w:val="ListParagraph"/>
        <w:numPr>
          <w:ilvl w:val="0"/>
          <w:numId w:val="4"/>
        </w:numPr>
      </w:pPr>
      <w:r>
        <w:t xml:space="preserve">Issue #3:  </w:t>
      </w:r>
      <w:r w:rsidR="00B345E8">
        <w:t>t</w:t>
      </w:r>
      <w:r w:rsidR="00272EB3">
        <w:t xml:space="preserve">he XML and CORBA implementations would </w:t>
      </w:r>
      <w:r w:rsidR="00F26ABD">
        <w:t>remain, with scope clarification.</w:t>
      </w:r>
    </w:p>
    <w:p w14:paraId="35EB3330" w14:textId="79C6E2EE" w:rsidR="00FE3DC2" w:rsidRDefault="00CD41B6" w:rsidP="00780546">
      <w:r>
        <w:t xml:space="preserve">The updates above </w:t>
      </w:r>
      <w:r w:rsidR="00E36B43">
        <w:t xml:space="preserve">should be made in </w:t>
      </w:r>
      <w:r w:rsidR="00506339">
        <w:t xml:space="preserve">[1] from </w:t>
      </w:r>
      <w:r w:rsidR="00E36B43" w:rsidRPr="00A23C47">
        <w:t>Rel</w:t>
      </w:r>
      <w:r w:rsidR="00263730" w:rsidRPr="00A23C47">
        <w:t>1</w:t>
      </w:r>
      <w:r w:rsidR="00A10D86" w:rsidRPr="00A23C47">
        <w:t>6</w:t>
      </w:r>
      <w:r w:rsidR="00263730">
        <w:t xml:space="preserve"> and later</w:t>
      </w:r>
      <w:r w:rsidR="00E36B43">
        <w:t>.</w:t>
      </w:r>
      <w:r w:rsidR="00506339">
        <w:t xml:space="preserve">  This</w:t>
      </w:r>
      <w:r w:rsidR="00DD4268">
        <w:t xml:space="preserve"> would </w:t>
      </w:r>
      <w:r w:rsidR="00506339">
        <w:t>align</w:t>
      </w:r>
      <w:r w:rsidR="003917B9">
        <w:t xml:space="preserve"> </w:t>
      </w:r>
      <w:r w:rsidR="00506339">
        <w:t xml:space="preserve">with </w:t>
      </w:r>
      <w:r w:rsidR="00023490">
        <w:t xml:space="preserve">approach taken in TS where </w:t>
      </w:r>
      <w:r w:rsidR="00506339">
        <w:t xml:space="preserve">removal of </w:t>
      </w:r>
      <w:r w:rsidR="00DD4268">
        <w:t xml:space="preserve">IRP </w:t>
      </w:r>
      <w:r w:rsidR="003917B9">
        <w:t xml:space="preserve">and </w:t>
      </w:r>
      <w:r w:rsidR="00023490">
        <w:t xml:space="preserve">XML/CORBA </w:t>
      </w:r>
      <w:r w:rsidR="00DD4268">
        <w:t>solution sets</w:t>
      </w:r>
      <w:r w:rsidR="00023490">
        <w:t xml:space="preserve"> applied in later releases</w:t>
      </w:r>
      <w:r w:rsidR="00A10D86">
        <w:t xml:space="preserve"> was indicated by the Scope statement</w:t>
      </w:r>
      <w:r w:rsidR="00023490">
        <w:t>.</w:t>
      </w:r>
      <w:r w:rsidR="00A10D86">
        <w:t xml:space="preserve">  </w:t>
      </w:r>
      <w:r w:rsidR="00052CDA">
        <w:t>No updates would be required in [3].</w:t>
      </w:r>
    </w:p>
    <w:p w14:paraId="190D4AE5" w14:textId="22AFA5D5" w:rsidR="00830CD7" w:rsidRPr="006E0B8B" w:rsidRDefault="00FE3DC2" w:rsidP="00780546">
      <w:r>
        <w:t>This would allow existing references in other 3GPP specifications to continue to reference [1]</w:t>
      </w:r>
      <w:r w:rsidR="00B35ED6">
        <w:t xml:space="preserve">.  This </w:t>
      </w:r>
      <w:r w:rsidR="004205C5">
        <w:t xml:space="preserve">would require no ongoing </w:t>
      </w:r>
      <w:r w:rsidR="00B35ED6">
        <w:t xml:space="preserve">maintenance </w:t>
      </w:r>
      <w:r w:rsidR="00627683">
        <w:t xml:space="preserve">of </w:t>
      </w:r>
      <w:r w:rsidR="00B35ED6">
        <w:t>the</w:t>
      </w:r>
      <w:r w:rsidR="00627683">
        <w:t xml:space="preserve"> TMF</w:t>
      </w:r>
      <w:r w:rsidR="00B35ED6">
        <w:t xml:space="preserve"> content </w:t>
      </w:r>
      <w:r w:rsidR="00627683">
        <w:t xml:space="preserve">as it </w:t>
      </w:r>
      <w:r w:rsidR="00B35ED6">
        <w:t>would be removed.</w:t>
      </w:r>
    </w:p>
    <w:p w14:paraId="3CFB7284" w14:textId="129CC29B" w:rsidR="00580447" w:rsidRDefault="00D40E95" w:rsidP="00D40E95">
      <w:pPr>
        <w:pStyle w:val="Heading2"/>
      </w:pPr>
      <w:r>
        <w:t>4</w:t>
      </w:r>
      <w:r w:rsidR="00580447" w:rsidRPr="00765E8B">
        <w:t>.</w:t>
      </w:r>
      <w:r w:rsidR="00580447">
        <w:t>2</w:t>
      </w:r>
      <w:r w:rsidR="00580447" w:rsidRPr="00765E8B">
        <w:tab/>
      </w:r>
      <w:r w:rsidR="00580447">
        <w:t xml:space="preserve">Potential Solution 2:  </w:t>
      </w:r>
      <w:r w:rsidR="0057625D">
        <w:t xml:space="preserve">Update </w:t>
      </w:r>
      <w:r w:rsidR="006E40F9">
        <w:t xml:space="preserve">FMC </w:t>
      </w:r>
      <w:r w:rsidR="001A0074">
        <w:t xml:space="preserve">content </w:t>
      </w:r>
      <w:r w:rsidR="00A32213">
        <w:t xml:space="preserve">in </w:t>
      </w:r>
      <w:r w:rsidR="00F15958">
        <w:t>affected TSes</w:t>
      </w:r>
    </w:p>
    <w:p w14:paraId="39741C62" w14:textId="1840A1C3" w:rsidR="001A0074" w:rsidRDefault="001A0074" w:rsidP="001A0074">
      <w:r>
        <w:t>This solution would update the</w:t>
      </w:r>
      <w:r w:rsidR="009C76A3">
        <w:t xml:space="preserve"> </w:t>
      </w:r>
      <w:r w:rsidR="009C3D3E">
        <w:t xml:space="preserve">FMC related </w:t>
      </w:r>
      <w:r>
        <w:t xml:space="preserve">content </w:t>
      </w:r>
      <w:r w:rsidR="00545B90">
        <w:t xml:space="preserve">of </w:t>
      </w:r>
      <w:r w:rsidR="009C3D3E">
        <w:t xml:space="preserve">all </w:t>
      </w:r>
      <w:r w:rsidR="00171ACE">
        <w:t xml:space="preserve">impacted </w:t>
      </w:r>
      <w:r w:rsidR="00545B90">
        <w:t xml:space="preserve">3GPP </w:t>
      </w:r>
      <w:r w:rsidR="00171ACE">
        <w:t>TS</w:t>
      </w:r>
      <w:r w:rsidR="00545B90">
        <w:t xml:space="preserve"> </w:t>
      </w:r>
      <w:r w:rsidR="00171ACE">
        <w:t>to clarify the</w:t>
      </w:r>
      <w:r w:rsidR="00F15958">
        <w:t xml:space="preserve"> </w:t>
      </w:r>
      <w:r w:rsidR="00171ACE">
        <w:t xml:space="preserve">relevance </w:t>
      </w:r>
      <w:r w:rsidR="009C3D3E">
        <w:t xml:space="preserve">to </w:t>
      </w:r>
      <w:r w:rsidR="00F15958">
        <w:t xml:space="preserve">latest </w:t>
      </w:r>
      <w:r w:rsidR="00171ACE">
        <w:t>TMF specifications.</w:t>
      </w:r>
    </w:p>
    <w:p w14:paraId="3671B31F" w14:textId="38DFD639" w:rsidR="001A0074" w:rsidRDefault="001A0074" w:rsidP="001A0074">
      <w:r>
        <w:t xml:space="preserve">This solution assumes the requirement to map to TMF specs in Issue #1 is </w:t>
      </w:r>
      <w:r w:rsidR="003E0F95">
        <w:t xml:space="preserve">still </w:t>
      </w:r>
      <w:r>
        <w:t>applicable.</w:t>
      </w:r>
    </w:p>
    <w:p w14:paraId="42F17132" w14:textId="77777777" w:rsidR="001A0074" w:rsidRDefault="001A0074" w:rsidP="001A0074">
      <w:r>
        <w:t>The following updates would be made to address each issue:</w:t>
      </w:r>
    </w:p>
    <w:p w14:paraId="43906933" w14:textId="55DE975B" w:rsidR="001A0074" w:rsidRDefault="001A0074" w:rsidP="001A0074">
      <w:pPr>
        <w:pStyle w:val="ListParagraph"/>
        <w:numPr>
          <w:ilvl w:val="0"/>
          <w:numId w:val="4"/>
        </w:numPr>
      </w:pPr>
      <w:r>
        <w:lastRenderedPageBreak/>
        <w:t xml:space="preserve">Issue #1:  </w:t>
      </w:r>
      <w:r w:rsidR="00171ACE">
        <w:t>Update</w:t>
      </w:r>
      <w:r>
        <w:t xml:space="preserve"> </w:t>
      </w:r>
      <w:r w:rsidR="00970294">
        <w:t xml:space="preserve">[1] and [3] scope and content </w:t>
      </w:r>
      <w:r w:rsidR="00171ACE">
        <w:t>to</w:t>
      </w:r>
      <w:r w:rsidR="009E2D1D">
        <w:t xml:space="preserve"> </w:t>
      </w:r>
      <w:r w:rsidR="007049B1">
        <w:t>include 5G</w:t>
      </w:r>
      <w:r w:rsidR="00D46305">
        <w:t xml:space="preserve"> </w:t>
      </w:r>
      <w:r w:rsidR="007049B1">
        <w:t xml:space="preserve">and clarify relationship to </w:t>
      </w:r>
      <w:r w:rsidR="00E62DC2">
        <w:t xml:space="preserve">updated </w:t>
      </w:r>
      <w:r w:rsidR="00247367">
        <w:t>TMF specs.</w:t>
      </w:r>
      <w:r w:rsidR="004D4562">
        <w:t xml:space="preserve">  Update Annex C.</w:t>
      </w:r>
      <w:r w:rsidR="009E2D1D">
        <w:t xml:space="preserve">  </w:t>
      </w:r>
    </w:p>
    <w:p w14:paraId="1620A1CC" w14:textId="5373028F" w:rsidR="001A0074" w:rsidRDefault="001A0074" w:rsidP="001A0074">
      <w:pPr>
        <w:pStyle w:val="ListParagraph"/>
        <w:numPr>
          <w:ilvl w:val="0"/>
          <w:numId w:val="4"/>
        </w:numPr>
      </w:pPr>
      <w:r>
        <w:t xml:space="preserve">Issue #2:  </w:t>
      </w:r>
      <w:r w:rsidR="004D4562">
        <w:t xml:space="preserve">Update </w:t>
      </w:r>
      <w:r>
        <w:t>the references to TM Forum specs ([7], [8], [11], [14], [15], [16</w:t>
      </w:r>
      <w:proofErr w:type="gramStart"/>
      <w:r>
        <w:t>]</w:t>
      </w:r>
      <w:r w:rsidR="004D4562">
        <w:t>)*</w:t>
      </w:r>
      <w:proofErr w:type="gramEnd"/>
      <w:r>
        <w:t xml:space="preserve"> </w:t>
      </w:r>
    </w:p>
    <w:p w14:paraId="7CEBC188" w14:textId="378DF707" w:rsidR="00D9397E" w:rsidRDefault="001A0074" w:rsidP="00D9397E">
      <w:pPr>
        <w:pStyle w:val="ListParagraph"/>
        <w:numPr>
          <w:ilvl w:val="0"/>
          <w:numId w:val="4"/>
        </w:numPr>
      </w:pPr>
      <w:r>
        <w:t xml:space="preserve">Issue #3:  </w:t>
      </w:r>
      <w:r w:rsidR="00D9397E">
        <w:t>references to current TMF solutions</w:t>
      </w:r>
      <w:r w:rsidR="005B4644">
        <w:t xml:space="preserve"> appropriate to 5G</w:t>
      </w:r>
      <w:r w:rsidR="00B9514B">
        <w:t xml:space="preserve"> SBMA </w:t>
      </w:r>
      <w:r w:rsidR="005B4644">
        <w:t xml:space="preserve">deployments </w:t>
      </w:r>
      <w:r w:rsidR="00592CF1">
        <w:t xml:space="preserve">may be </w:t>
      </w:r>
      <w:proofErr w:type="gramStart"/>
      <w:r w:rsidR="00592CF1">
        <w:t>required</w:t>
      </w:r>
      <w:proofErr w:type="gramEnd"/>
    </w:p>
    <w:p w14:paraId="3D34A1BF" w14:textId="4962CBC3" w:rsidR="00A32213" w:rsidRDefault="004D4562" w:rsidP="00A32213">
      <w:r>
        <w:t xml:space="preserve"> </w:t>
      </w:r>
      <w:r w:rsidR="00A32213">
        <w:t xml:space="preserve">Initial investigation into locating latest versions of the references in Issue #2 has identified </w:t>
      </w:r>
      <w:r w:rsidR="00052CDA">
        <w:t>further investigation is required to resolve potential issues including</w:t>
      </w:r>
      <w:r w:rsidR="00A32213">
        <w:t>:</w:t>
      </w:r>
    </w:p>
    <w:p w14:paraId="272DED16" w14:textId="77777777" w:rsidR="00A32213" w:rsidRDefault="00A32213" w:rsidP="00A32213">
      <w:pPr>
        <w:pStyle w:val="ListParagraph"/>
        <w:numPr>
          <w:ilvl w:val="0"/>
          <w:numId w:val="6"/>
        </w:numPr>
      </w:pPr>
      <w:r>
        <w:t xml:space="preserve">GB922 is now part of TM Forum </w:t>
      </w:r>
      <w:r w:rsidRPr="00FA64A8">
        <w:rPr>
          <w:i/>
          <w:iCs/>
        </w:rPr>
        <w:t>Information Framework Suite</w:t>
      </w:r>
      <w:r>
        <w:t xml:space="preserve"> whose structure and contents have changed considerably since the references in [1].  The most relevant document now appears to be </w:t>
      </w:r>
      <w:r>
        <w:rPr>
          <w:i/>
          <w:iCs/>
        </w:rPr>
        <w:t xml:space="preserve">GB922 Resource v23.0.0 </w:t>
      </w:r>
      <w:r>
        <w:t xml:space="preserve">however it is unclear how some parts of UIM defined in [1] would or could now map to this.  Older versions of GB922 up to R16.0.1 are more closely aligned to UIM defined in [1] however these are ‘archived’ according to TM Forum.  </w:t>
      </w:r>
    </w:p>
    <w:p w14:paraId="296C5CE6" w14:textId="7C74F25E" w:rsidR="00A32213" w:rsidRPr="003E1245" w:rsidRDefault="00A32213" w:rsidP="001A0074">
      <w:pPr>
        <w:pStyle w:val="ListParagraph"/>
        <w:numPr>
          <w:ilvl w:val="0"/>
          <w:numId w:val="6"/>
        </w:numPr>
      </w:pPr>
      <w:r>
        <w:t>Specific artefacts referred to in archived MTOSI release such as [11] ‘</w:t>
      </w:r>
      <w:r w:rsidRPr="00680FA7">
        <w:rPr>
          <w:color w:val="000000"/>
          <w:lang w:val="en-US"/>
        </w:rPr>
        <w:t>SD1-18_layers.pdf</w:t>
      </w:r>
      <w:r>
        <w:rPr>
          <w:color w:val="000000"/>
          <w:lang w:val="en-US"/>
        </w:rPr>
        <w:t>’ and [16] ‘</w:t>
      </w:r>
      <w:r w:rsidRPr="00680FA7">
        <w:rPr>
          <w:lang w:val="en-US"/>
        </w:rPr>
        <w:t>SD1-25_objectNaming.pdf</w:t>
      </w:r>
      <w:r>
        <w:rPr>
          <w:lang w:val="en-US"/>
        </w:rPr>
        <w:t>’ need further investigation to determine appropriate replacements.</w:t>
      </w:r>
    </w:p>
    <w:p w14:paraId="0E84A26C" w14:textId="6BE15B74" w:rsidR="003E1245" w:rsidRDefault="003E1245" w:rsidP="001A0074">
      <w:pPr>
        <w:pStyle w:val="ListParagraph"/>
        <w:numPr>
          <w:ilvl w:val="0"/>
          <w:numId w:val="6"/>
        </w:numPr>
      </w:pPr>
      <w:r>
        <w:t>Some analysis of [2] and applicability to 5G may be required.</w:t>
      </w:r>
    </w:p>
    <w:p w14:paraId="7B6C87F9" w14:textId="40A3E1AE" w:rsidR="001A0074" w:rsidRDefault="001A0074" w:rsidP="001A0074">
      <w:r>
        <w:t xml:space="preserve">The updates above should be made in </w:t>
      </w:r>
      <w:r w:rsidR="00052CDA">
        <w:t xml:space="preserve">[1] </w:t>
      </w:r>
      <w:r w:rsidR="00A77904">
        <w:t xml:space="preserve">and [3] from </w:t>
      </w:r>
      <w:r w:rsidRPr="00DF3D51">
        <w:t>Rel1</w:t>
      </w:r>
      <w:r w:rsidR="00C25DCF" w:rsidRPr="00DF3D51">
        <w:t>6</w:t>
      </w:r>
      <w:r>
        <w:t xml:space="preserve"> onwards. </w:t>
      </w:r>
      <w:r w:rsidR="00C25DCF">
        <w:t xml:space="preserve"> This aligns with the release timing where the </w:t>
      </w:r>
      <w:r w:rsidR="006E5CA2">
        <w:t xml:space="preserve">most divergence between the TM Forum and 3GPP specifications </w:t>
      </w:r>
      <w:r w:rsidR="00293C9E">
        <w:t xml:space="preserve">seems to have </w:t>
      </w:r>
      <w:r w:rsidR="00FB6A64">
        <w:t>beg</w:t>
      </w:r>
      <w:r w:rsidR="00293C9E">
        <w:t>u</w:t>
      </w:r>
      <w:r w:rsidR="00FB6A64">
        <w:t>n.</w:t>
      </w:r>
      <w:r w:rsidR="006E5CA2">
        <w:t xml:space="preserve"> </w:t>
      </w:r>
    </w:p>
    <w:p w14:paraId="00A6CC19" w14:textId="726F3871" w:rsidR="00B35ED6" w:rsidRPr="006E0B8B" w:rsidRDefault="00B35ED6" w:rsidP="001A0074">
      <w:r>
        <w:t xml:space="preserve">This would allow existing references in other 3GPP specifications to continue to reference [1].  This would require ongoing maintenance of the updated </w:t>
      </w:r>
      <w:r w:rsidR="00627683">
        <w:t xml:space="preserve">TMF </w:t>
      </w:r>
      <w:r>
        <w:t>content.</w:t>
      </w:r>
    </w:p>
    <w:p w14:paraId="523F97C1" w14:textId="31D2659C" w:rsidR="00A77904" w:rsidRDefault="00A77904" w:rsidP="00A77904">
      <w:pPr>
        <w:pStyle w:val="Heading2"/>
      </w:pPr>
      <w:r>
        <w:t>4</w:t>
      </w:r>
      <w:r w:rsidRPr="00765E8B">
        <w:t>.</w:t>
      </w:r>
      <w:r w:rsidR="00BB2680">
        <w:t>3</w:t>
      </w:r>
      <w:r w:rsidRPr="00765E8B">
        <w:tab/>
      </w:r>
      <w:r>
        <w:t xml:space="preserve">Potential Solution 3:  </w:t>
      </w:r>
      <w:r w:rsidR="00867E7C">
        <w:t xml:space="preserve">Leave FMC </w:t>
      </w:r>
      <w:r w:rsidR="00044299">
        <w:t>content for 3G/4G as-is and c</w:t>
      </w:r>
      <w:r w:rsidR="00EE3DE6">
        <w:t>reate new</w:t>
      </w:r>
      <w:r w:rsidR="00530462">
        <w:t xml:space="preserve"> </w:t>
      </w:r>
      <w:r w:rsidR="00044299">
        <w:t xml:space="preserve">specification </w:t>
      </w:r>
      <w:r w:rsidR="001000CC">
        <w:t>for</w:t>
      </w:r>
      <w:r>
        <w:t xml:space="preserve"> </w:t>
      </w:r>
      <w:proofErr w:type="gramStart"/>
      <w:r w:rsidR="00EE7C9B">
        <w:t>5G</w:t>
      </w:r>
      <w:proofErr w:type="gramEnd"/>
    </w:p>
    <w:p w14:paraId="6CADBA93" w14:textId="48AB3E65" w:rsidR="00A77904" w:rsidRDefault="00A77904" w:rsidP="00A77904">
      <w:r>
        <w:t xml:space="preserve">This solution would </w:t>
      </w:r>
      <w:r w:rsidR="001000CC">
        <w:t xml:space="preserve">retain </w:t>
      </w:r>
      <w:r w:rsidR="00D71BEB">
        <w:t xml:space="preserve">[1] </w:t>
      </w:r>
      <w:r w:rsidR="00C64370">
        <w:t>for 4G and 3G</w:t>
      </w:r>
      <w:r w:rsidR="00D71BEB">
        <w:t xml:space="preserve"> only, and </w:t>
      </w:r>
      <w:r w:rsidR="00C64370">
        <w:t>require a new TS be</w:t>
      </w:r>
      <w:r w:rsidR="00D71BEB">
        <w:t xml:space="preserve"> created for 5G</w:t>
      </w:r>
      <w:r w:rsidR="000D50CB">
        <w:t xml:space="preserve"> dependencies.</w:t>
      </w:r>
      <w:r w:rsidR="00753461">
        <w:t xml:space="preserve">  I.e. a new TS defining the base NRM </w:t>
      </w:r>
      <w:r w:rsidR="008650BC">
        <w:t>up</w:t>
      </w:r>
      <w:r w:rsidR="00753461">
        <w:t xml:space="preserve">on which the 5G NRM are </w:t>
      </w:r>
      <w:r w:rsidR="008650BC">
        <w:t>defined, minus the</w:t>
      </w:r>
      <w:r w:rsidR="00D50650">
        <w:t xml:space="preserve"> </w:t>
      </w:r>
      <w:r w:rsidR="008650BC">
        <w:t>FNIM</w:t>
      </w:r>
      <w:r w:rsidR="00D50650">
        <w:t xml:space="preserve"> and TMF content.</w:t>
      </w:r>
    </w:p>
    <w:p w14:paraId="5FDB9615" w14:textId="33A39095" w:rsidR="00A77904" w:rsidRDefault="00A77904" w:rsidP="00A77904">
      <w:r>
        <w:t xml:space="preserve">This solution assumes the requirement to map to TMF specs in Issue #1 </w:t>
      </w:r>
      <w:r w:rsidR="000D50CB">
        <w:t xml:space="preserve">remains applicable for 3G and 4G, but not applicable to </w:t>
      </w:r>
      <w:r w:rsidR="009C3D3E">
        <w:t>5G.</w:t>
      </w:r>
    </w:p>
    <w:p w14:paraId="06198710" w14:textId="77777777" w:rsidR="00A77904" w:rsidRDefault="00A77904" w:rsidP="00A77904">
      <w:r>
        <w:t>The following updates would be made to address each issue:</w:t>
      </w:r>
    </w:p>
    <w:p w14:paraId="1C5F25B7" w14:textId="2EEC1933" w:rsidR="00A77904" w:rsidRDefault="00A77904" w:rsidP="00A77904">
      <w:pPr>
        <w:pStyle w:val="ListParagraph"/>
        <w:numPr>
          <w:ilvl w:val="0"/>
          <w:numId w:val="4"/>
        </w:numPr>
      </w:pPr>
      <w:r>
        <w:t xml:space="preserve">Issue #1:  </w:t>
      </w:r>
      <w:r w:rsidR="00AE750D">
        <w:t xml:space="preserve">Current content would be retained in [1] and </w:t>
      </w:r>
      <w:r w:rsidR="009E2D1D">
        <w:t xml:space="preserve">scope remains </w:t>
      </w:r>
      <w:r w:rsidR="00AE750D">
        <w:t>3G and 4G.</w:t>
      </w:r>
      <w:r w:rsidR="008156DC">
        <w:t xml:space="preserve">  New TS would be defined for the base classes and dependencies in current 3GPP NRMs.</w:t>
      </w:r>
    </w:p>
    <w:p w14:paraId="09369A1A" w14:textId="186251CD" w:rsidR="00A77904" w:rsidRDefault="00A77904" w:rsidP="00A77904">
      <w:pPr>
        <w:pStyle w:val="ListParagraph"/>
        <w:numPr>
          <w:ilvl w:val="0"/>
          <w:numId w:val="4"/>
        </w:numPr>
      </w:pPr>
      <w:r>
        <w:t>Issue #2:</w:t>
      </w:r>
      <w:r w:rsidR="008156DC">
        <w:t xml:space="preserve">  </w:t>
      </w:r>
      <w:r w:rsidR="00182FB3">
        <w:t>The new TS would not include any FNIM/UIM related TMF content or references.</w:t>
      </w:r>
    </w:p>
    <w:p w14:paraId="0EC288E7" w14:textId="37F5D035" w:rsidR="00A77904" w:rsidRDefault="00A77904" w:rsidP="00A77904">
      <w:pPr>
        <w:pStyle w:val="ListParagraph"/>
        <w:numPr>
          <w:ilvl w:val="0"/>
          <w:numId w:val="4"/>
        </w:numPr>
      </w:pPr>
      <w:r>
        <w:t xml:space="preserve">Issue #3:  </w:t>
      </w:r>
      <w:r w:rsidR="00592CF1">
        <w:t xml:space="preserve">The XML and CORBA </w:t>
      </w:r>
      <w:r w:rsidR="009C6445">
        <w:t>implementations</w:t>
      </w:r>
      <w:r w:rsidR="00592CF1">
        <w:t xml:space="preserve"> would no longer be referenced</w:t>
      </w:r>
      <w:r w:rsidR="005A1A27">
        <w:t xml:space="preserve"> from </w:t>
      </w:r>
      <w:r w:rsidR="00484A3A">
        <w:t>5G and SBMA</w:t>
      </w:r>
      <w:r w:rsidR="00F26ABD">
        <w:t xml:space="preserve"> specs</w:t>
      </w:r>
      <w:r w:rsidR="00484A3A">
        <w:t>.</w:t>
      </w:r>
    </w:p>
    <w:p w14:paraId="3395F668" w14:textId="4F6B0357" w:rsidR="00A77904" w:rsidRPr="006E0B8B" w:rsidRDefault="00A77904" w:rsidP="00A77904">
      <w:r>
        <w:t xml:space="preserve">The </w:t>
      </w:r>
      <w:r w:rsidR="007C11A3">
        <w:t xml:space="preserve">new TS would be created </w:t>
      </w:r>
      <w:r w:rsidRPr="00DF3D51">
        <w:t>in Rel1</w:t>
      </w:r>
      <w:r w:rsidR="00FD2B29" w:rsidRPr="00DF3D51">
        <w:t>9.</w:t>
      </w:r>
    </w:p>
    <w:p w14:paraId="4452EB92" w14:textId="0223A945" w:rsidR="00B35ED6" w:rsidRPr="00B35ED6" w:rsidRDefault="00B35ED6" w:rsidP="00A77904">
      <w:r>
        <w:t>This would require update to existing references in other 3GPP specifications to reference the new TS.</w:t>
      </w:r>
      <w:r w:rsidR="00EE7C9B">
        <w:t xml:space="preserve">  There would be no related TMF content to maintain.</w:t>
      </w:r>
    </w:p>
    <w:p w14:paraId="5DF021BB" w14:textId="7A7B2756" w:rsidR="00BB2680" w:rsidRDefault="00BB2680" w:rsidP="00BB2680">
      <w:pPr>
        <w:pStyle w:val="Heading2"/>
      </w:pPr>
      <w:r>
        <w:t>4</w:t>
      </w:r>
      <w:r w:rsidRPr="00765E8B">
        <w:t>.</w:t>
      </w:r>
      <w:r>
        <w:t>4</w:t>
      </w:r>
      <w:r w:rsidRPr="00765E8B">
        <w:tab/>
      </w:r>
      <w:r>
        <w:t xml:space="preserve">Potential Solution </w:t>
      </w:r>
      <w:r w:rsidR="00044BA0">
        <w:t>4</w:t>
      </w:r>
      <w:r>
        <w:t xml:space="preserve">:  </w:t>
      </w:r>
      <w:r w:rsidR="00044299">
        <w:t>Leave FMC content for 3G/4G as-is and m</w:t>
      </w:r>
      <w:r w:rsidR="00530462">
        <w:t xml:space="preserve">ove </w:t>
      </w:r>
      <w:r w:rsidR="00044299">
        <w:t xml:space="preserve">5G </w:t>
      </w:r>
      <w:r w:rsidR="00530462">
        <w:t>content to another</w:t>
      </w:r>
      <w:r w:rsidR="00044299">
        <w:t xml:space="preserve"> </w:t>
      </w:r>
      <w:proofErr w:type="gramStart"/>
      <w:r w:rsidR="00EE7C9B">
        <w:t>specification</w:t>
      </w:r>
      <w:proofErr w:type="gramEnd"/>
    </w:p>
    <w:p w14:paraId="604AFDD0" w14:textId="48F4AEBC" w:rsidR="00BB2680" w:rsidRDefault="00BB2680" w:rsidP="00BB2680">
      <w:r>
        <w:t>This solution would retain [1] for 4G and 3G only</w:t>
      </w:r>
      <w:r w:rsidR="002C14E3">
        <w:t xml:space="preserve"> </w:t>
      </w:r>
      <w:r>
        <w:t>and move the relevant</w:t>
      </w:r>
      <w:r w:rsidR="008421D8">
        <w:t xml:space="preserve"> information model </w:t>
      </w:r>
      <w:r>
        <w:t xml:space="preserve">content from [1] to </w:t>
      </w:r>
      <w:r w:rsidR="00AD470A">
        <w:t>an</w:t>
      </w:r>
      <w:r>
        <w:t xml:space="preserve">other </w:t>
      </w:r>
      <w:r w:rsidR="005E5BDB">
        <w:t xml:space="preserve">5G </w:t>
      </w:r>
      <w:r w:rsidR="008421D8">
        <w:t>TS</w:t>
      </w:r>
      <w:r w:rsidR="005E5BDB">
        <w:t>.</w:t>
      </w:r>
      <w:r w:rsidR="00AD470A">
        <w:t xml:space="preserve"> E.g. NR NRM.</w:t>
      </w:r>
    </w:p>
    <w:p w14:paraId="37F81092" w14:textId="77777777" w:rsidR="00BB2680" w:rsidRDefault="00BB2680" w:rsidP="00BB2680">
      <w:r>
        <w:t>This solution assumes the requirement to map to TMF specs in Issue #1 remains applicable for 3G and 4G, but not applicable to 5G.</w:t>
      </w:r>
    </w:p>
    <w:p w14:paraId="42A07C1E" w14:textId="77777777" w:rsidR="00BB2680" w:rsidRDefault="00BB2680" w:rsidP="00BB2680">
      <w:r>
        <w:t>The following updates would be made to address each issue:</w:t>
      </w:r>
    </w:p>
    <w:p w14:paraId="21C664E4" w14:textId="3B0592C1" w:rsidR="00BB2680" w:rsidRDefault="00BB2680" w:rsidP="00BB2680">
      <w:pPr>
        <w:pStyle w:val="ListParagraph"/>
        <w:numPr>
          <w:ilvl w:val="0"/>
          <w:numId w:val="4"/>
        </w:numPr>
      </w:pPr>
      <w:r>
        <w:t xml:space="preserve">Issue #1:  Current content would be retained in [1] and </w:t>
      </w:r>
      <w:r w:rsidR="009E2D1D">
        <w:t xml:space="preserve">scope remains </w:t>
      </w:r>
      <w:r>
        <w:t xml:space="preserve">3G and 4G.  </w:t>
      </w:r>
      <w:r w:rsidR="002C14E3">
        <w:t xml:space="preserve">Some content from [1], </w:t>
      </w:r>
      <w:r w:rsidR="00F72EE8">
        <w:t xml:space="preserve">at minimum the </w:t>
      </w:r>
      <w:r w:rsidR="002C14E3">
        <w:t xml:space="preserve">base </w:t>
      </w:r>
      <w:r w:rsidR="00F72EE8">
        <w:t xml:space="preserve">class definitions, would need to be moved to </w:t>
      </w:r>
      <w:r w:rsidR="00764A5D">
        <w:t xml:space="preserve">another </w:t>
      </w:r>
      <w:r>
        <w:t>TS</w:t>
      </w:r>
      <w:r w:rsidR="00764A5D">
        <w:t xml:space="preserve">.  Any dependencies in </w:t>
      </w:r>
      <w:r>
        <w:t xml:space="preserve">current </w:t>
      </w:r>
      <w:r w:rsidR="00F72EE8">
        <w:t xml:space="preserve">5G </w:t>
      </w:r>
      <w:r>
        <w:t>NRMs</w:t>
      </w:r>
      <w:r w:rsidR="00F72EE8">
        <w:t xml:space="preserve"> which refer to [1]</w:t>
      </w:r>
      <w:r w:rsidR="00764A5D">
        <w:t xml:space="preserve"> would need to be updated</w:t>
      </w:r>
      <w:r w:rsidR="004A4C02">
        <w:t xml:space="preserve"> to refer to the</w:t>
      </w:r>
      <w:r w:rsidR="00935CBE">
        <w:t xml:space="preserve"> </w:t>
      </w:r>
      <w:r w:rsidR="004A4C02">
        <w:t>spec(s) into which the content was moved.</w:t>
      </w:r>
    </w:p>
    <w:p w14:paraId="53193813" w14:textId="0E841CA0" w:rsidR="00BB2680" w:rsidRDefault="00BB2680" w:rsidP="00BB2680">
      <w:pPr>
        <w:pStyle w:val="ListParagraph"/>
        <w:numPr>
          <w:ilvl w:val="0"/>
          <w:numId w:val="4"/>
        </w:numPr>
      </w:pPr>
      <w:r>
        <w:t xml:space="preserve">Issue #2:  The </w:t>
      </w:r>
      <w:r w:rsidR="00764A5D">
        <w:t>updated</w:t>
      </w:r>
      <w:r>
        <w:t xml:space="preserve"> TS would not include any FNIM/UIM related TMF content or references.</w:t>
      </w:r>
    </w:p>
    <w:p w14:paraId="74F6580E" w14:textId="5FCC0DE4" w:rsidR="009C6445" w:rsidRDefault="00BB2680" w:rsidP="009C6445">
      <w:pPr>
        <w:pStyle w:val="ListParagraph"/>
        <w:numPr>
          <w:ilvl w:val="0"/>
          <w:numId w:val="4"/>
        </w:numPr>
      </w:pPr>
      <w:r>
        <w:t xml:space="preserve">Issue #3:  </w:t>
      </w:r>
      <w:r w:rsidR="009C6445">
        <w:t>The XML and CORBA implementations would no longer be referenced</w:t>
      </w:r>
      <w:r w:rsidR="005A1A27">
        <w:t xml:space="preserve"> from 5G and SBMA</w:t>
      </w:r>
      <w:r w:rsidR="00F26ABD">
        <w:t xml:space="preserve"> specs</w:t>
      </w:r>
      <w:r w:rsidR="005A1A27">
        <w:t>.</w:t>
      </w:r>
    </w:p>
    <w:p w14:paraId="7C74DE44" w14:textId="3C8FD753" w:rsidR="00EE7C9B" w:rsidRPr="006E0B8B" w:rsidRDefault="00BB2680" w:rsidP="00EE7C9B">
      <w:r>
        <w:lastRenderedPageBreak/>
        <w:t>The updates above should be made in</w:t>
      </w:r>
      <w:r w:rsidR="007C11A3">
        <w:t xml:space="preserve"> </w:t>
      </w:r>
      <w:r w:rsidRPr="0096167B">
        <w:t>Rel1</w:t>
      </w:r>
      <w:r w:rsidR="00EE7C9B" w:rsidRPr="0096167B">
        <w:t>6</w:t>
      </w:r>
      <w:r>
        <w:t xml:space="preserve"> onwards. </w:t>
      </w:r>
    </w:p>
    <w:p w14:paraId="4CFBFA1A" w14:textId="50D70BFC" w:rsidR="00044BA0" w:rsidRPr="00B35ED6" w:rsidRDefault="00EE7C9B" w:rsidP="00044BA0">
      <w:r>
        <w:t>This would require update to existing references in other 3GPP specifications to reference the TS into which the content is moved.  There would be no related TMF content to maintain.</w:t>
      </w:r>
    </w:p>
    <w:p w14:paraId="79B69E65" w14:textId="2FE1185F" w:rsidR="00044BA0" w:rsidRDefault="00044BA0" w:rsidP="00044BA0">
      <w:pPr>
        <w:pStyle w:val="Heading2"/>
      </w:pPr>
      <w:r>
        <w:t>4</w:t>
      </w:r>
      <w:r w:rsidRPr="00765E8B">
        <w:t>.</w:t>
      </w:r>
      <w:r>
        <w:t>4</w:t>
      </w:r>
      <w:r w:rsidRPr="00765E8B">
        <w:tab/>
      </w:r>
      <w:r>
        <w:t>Potential Solution 5:  Deprecate 28.620</w:t>
      </w:r>
      <w:r w:rsidR="008D2218">
        <w:t xml:space="preserve"> (from Rel16) </w:t>
      </w:r>
      <w:r>
        <w:t xml:space="preserve">and move 5G content to </w:t>
      </w:r>
      <w:r w:rsidR="00827CC2">
        <w:t xml:space="preserve">TS </w:t>
      </w:r>
      <w:r>
        <w:t>28.622</w:t>
      </w:r>
      <w:r w:rsidR="00827CC2">
        <w:t xml:space="preserve"> </w:t>
      </w:r>
    </w:p>
    <w:p w14:paraId="669275AE" w14:textId="77777777" w:rsidR="00DF3D51" w:rsidRDefault="00DF3D51" w:rsidP="00DF3D51">
      <w:r>
        <w:t>This solution would retain [1] for 4G and 3G only and move the relevant information model content from [1] to another 5G TS. E.g. NR NRM.</w:t>
      </w:r>
    </w:p>
    <w:p w14:paraId="1BB98CEC" w14:textId="77777777" w:rsidR="00DF3D51" w:rsidRDefault="00DF3D51" w:rsidP="00DF3D51">
      <w:r>
        <w:t>This solution assumes the requirement to map to TMF specs in Issue #1 remains applicable for 3G and 4G, but not applicable to 5G.</w:t>
      </w:r>
    </w:p>
    <w:p w14:paraId="3860051D" w14:textId="77777777" w:rsidR="00DF3D51" w:rsidRDefault="00DF3D51" w:rsidP="00DF3D51">
      <w:r>
        <w:t>The following updates would be made to address each issue:</w:t>
      </w:r>
    </w:p>
    <w:p w14:paraId="56B0F908" w14:textId="78DEFA9C" w:rsidR="00DF3D51" w:rsidRDefault="00DF3D51" w:rsidP="00DF3D51">
      <w:pPr>
        <w:pStyle w:val="ListParagraph"/>
        <w:numPr>
          <w:ilvl w:val="0"/>
          <w:numId w:val="4"/>
        </w:numPr>
      </w:pPr>
      <w:r>
        <w:t xml:space="preserve">Issue #1:  Current content would be retained in [1] and scope remains 3G and 4G.  </w:t>
      </w:r>
      <w:r w:rsidR="00935CBE">
        <w:t>[1] would be deprecated</w:t>
      </w:r>
      <w:r w:rsidR="008804E8">
        <w:t xml:space="preserve"> and no further updates made from Rel19.  The content required to fulfil the 5G and SBMA references would be moved to </w:t>
      </w:r>
      <w:r w:rsidR="00827CC2">
        <w:t>TS 28.622 [4].</w:t>
      </w:r>
    </w:p>
    <w:p w14:paraId="5E4E9D64" w14:textId="2A55F1C3" w:rsidR="00DF3D51" w:rsidRDefault="00DF3D51" w:rsidP="00DF3D51">
      <w:pPr>
        <w:pStyle w:val="ListParagraph"/>
        <w:numPr>
          <w:ilvl w:val="0"/>
          <w:numId w:val="4"/>
        </w:numPr>
      </w:pPr>
      <w:r>
        <w:t>Issue #2:  The updated</w:t>
      </w:r>
      <w:r w:rsidR="008804E8">
        <w:t xml:space="preserve"> </w:t>
      </w:r>
      <w:r w:rsidR="005A1A27">
        <w:t xml:space="preserve">TS 28.622 [4] </w:t>
      </w:r>
      <w:r>
        <w:t>would not include any FNIM/UIM related TMF content or references.</w:t>
      </w:r>
    </w:p>
    <w:p w14:paraId="08F8FE57" w14:textId="47BD00B0" w:rsidR="00DF3D51" w:rsidRDefault="00DF3D51" w:rsidP="00DF3D51">
      <w:pPr>
        <w:pStyle w:val="ListParagraph"/>
        <w:numPr>
          <w:ilvl w:val="0"/>
          <w:numId w:val="4"/>
        </w:numPr>
      </w:pPr>
      <w:r>
        <w:t>Issue #3:  The XML and CORBA implementations would no longer be referenced</w:t>
      </w:r>
      <w:r w:rsidR="005A1A27">
        <w:t xml:space="preserve"> from 5G and SBMA</w:t>
      </w:r>
      <w:r w:rsidR="00F26ABD">
        <w:t xml:space="preserve"> specs.</w:t>
      </w:r>
    </w:p>
    <w:p w14:paraId="5342107E" w14:textId="77777777" w:rsidR="00DF3D51" w:rsidRPr="006E0B8B" w:rsidRDefault="00DF3D51" w:rsidP="00DF3D51">
      <w:r>
        <w:t xml:space="preserve">The updates above should be made in </w:t>
      </w:r>
      <w:r w:rsidRPr="0096167B">
        <w:t>Rel16</w:t>
      </w:r>
      <w:r>
        <w:t xml:space="preserve"> onwards. </w:t>
      </w:r>
    </w:p>
    <w:p w14:paraId="5C912D87" w14:textId="6E6678EF" w:rsidR="00044BA0" w:rsidRPr="00044BA0" w:rsidRDefault="00DF3D51" w:rsidP="00EE7C9B">
      <w:r>
        <w:t>This would require update to existing references in other 3GPP specifications to reference the TS into which the content is moved.  There would be no related TMF content to maintain.</w:t>
      </w:r>
    </w:p>
    <w:bookmarkEnd w:id="1"/>
    <w:p w14:paraId="6A3688A1" w14:textId="5D913484" w:rsidR="00E6116E" w:rsidRPr="00E6116E" w:rsidRDefault="00D40E95" w:rsidP="00E6116E">
      <w:pPr>
        <w:pStyle w:val="Heading1"/>
      </w:pPr>
      <w:r>
        <w:t>5</w:t>
      </w:r>
      <w:r w:rsidR="00C022E3">
        <w:tab/>
        <w:t xml:space="preserve">Detailed </w:t>
      </w:r>
      <w:proofErr w:type="gramStart"/>
      <w:r w:rsidR="00C022E3">
        <w:t>proposal</w:t>
      </w:r>
      <w:proofErr w:type="gramEnd"/>
    </w:p>
    <w:p w14:paraId="5C365429" w14:textId="6616FA40" w:rsidR="00D03BE3" w:rsidRDefault="00F007E6" w:rsidP="00ED7838">
      <w:r>
        <w:t>SA5 is asked to en</w:t>
      </w:r>
      <w:r w:rsidR="00067C28">
        <w:t xml:space="preserve">dorse Potential Solution #1 in clause </w:t>
      </w:r>
      <w:r w:rsidR="00C305D3">
        <w:t>4</w:t>
      </w:r>
      <w:r w:rsidR="00067C28">
        <w:t>.1</w:t>
      </w:r>
      <w:r w:rsidR="00B51554">
        <w:t>.</w:t>
      </w:r>
    </w:p>
    <w:p w14:paraId="107232C9" w14:textId="77777777" w:rsidR="00067C28" w:rsidRDefault="00067C28" w:rsidP="00ED7838"/>
    <w:p w14:paraId="29842026" w14:textId="77777777" w:rsidR="00F346D3" w:rsidRDefault="00F346D3" w:rsidP="00ED7838"/>
    <w:p w14:paraId="475BABCF" w14:textId="77777777" w:rsidR="00C340B9" w:rsidRDefault="00C340B9" w:rsidP="00ED7838"/>
    <w:p w14:paraId="44DAFF1F" w14:textId="77777777" w:rsidR="00C340B9" w:rsidRDefault="00C340B9" w:rsidP="00ED7838"/>
    <w:p w14:paraId="06DA43E0" w14:textId="77777777" w:rsidR="00C340B9" w:rsidRDefault="00C340B9" w:rsidP="00ED7838"/>
    <w:p w14:paraId="5868C8B5" w14:textId="77777777" w:rsidR="00C340B9" w:rsidRDefault="00C340B9" w:rsidP="00ED7838"/>
    <w:p w14:paraId="653B9983" w14:textId="77777777" w:rsidR="00C340B9" w:rsidRDefault="00C340B9" w:rsidP="00ED7838"/>
    <w:p w14:paraId="6AE65DE4" w14:textId="77777777" w:rsidR="00C340B9" w:rsidRDefault="00C340B9" w:rsidP="00ED7838"/>
    <w:p w14:paraId="5B85DD6B" w14:textId="77777777" w:rsidR="00C340B9" w:rsidRDefault="00C340B9" w:rsidP="00ED7838"/>
    <w:p w14:paraId="5172D6EB" w14:textId="77777777" w:rsidR="00C340B9" w:rsidRDefault="00C340B9" w:rsidP="00ED7838"/>
    <w:p w14:paraId="03C5F5F5" w14:textId="77777777" w:rsidR="00C340B9" w:rsidRDefault="00C340B9" w:rsidP="00ED7838"/>
    <w:p w14:paraId="3787D197" w14:textId="77777777" w:rsidR="00C340B9" w:rsidRDefault="00C340B9" w:rsidP="00ED7838"/>
    <w:p w14:paraId="09DD406B" w14:textId="77777777" w:rsidR="00C340B9" w:rsidRDefault="00C340B9" w:rsidP="00ED7838"/>
    <w:p w14:paraId="0CFCCFF1" w14:textId="77777777" w:rsidR="00C340B9" w:rsidRDefault="00C340B9" w:rsidP="00ED7838"/>
    <w:p w14:paraId="043B058B" w14:textId="77777777" w:rsidR="00C340B9" w:rsidRDefault="00C340B9" w:rsidP="00ED7838"/>
    <w:p w14:paraId="13187B9C" w14:textId="77777777" w:rsidR="00C340B9" w:rsidRDefault="00C340B9" w:rsidP="00ED7838"/>
    <w:p w14:paraId="2BD67051" w14:textId="77777777" w:rsidR="00C340B9" w:rsidRDefault="00C340B9" w:rsidP="00ED7838"/>
    <w:p w14:paraId="7498DD71" w14:textId="77777777" w:rsidR="00C340B9" w:rsidRDefault="00C340B9" w:rsidP="00ED7838"/>
    <w:p w14:paraId="2EEFBAC3" w14:textId="77777777" w:rsidR="00C340B9" w:rsidRDefault="00C340B9" w:rsidP="00ED7838"/>
    <w:p w14:paraId="50878858" w14:textId="77777777" w:rsidR="00C340B9" w:rsidRDefault="00C340B9" w:rsidP="00ED7838"/>
    <w:p w14:paraId="15276896" w14:textId="77777777" w:rsidR="00C340B9" w:rsidRDefault="00C340B9" w:rsidP="00ED7838"/>
    <w:p w14:paraId="7D3D274B" w14:textId="77777777" w:rsidR="00C340B9" w:rsidRDefault="00C340B9" w:rsidP="00ED7838"/>
    <w:p w14:paraId="20AECB2E" w14:textId="77777777" w:rsidR="00C340B9" w:rsidRDefault="00C340B9" w:rsidP="00ED7838"/>
    <w:p w14:paraId="072E97F6" w14:textId="77777777" w:rsidR="00C340B9" w:rsidRDefault="00C340B9" w:rsidP="00ED7838"/>
    <w:p w14:paraId="0B58BB3A" w14:textId="77777777" w:rsidR="00C340B9" w:rsidRDefault="00C340B9" w:rsidP="00ED7838"/>
    <w:p w14:paraId="1108560C" w14:textId="77777777" w:rsidR="00C340B9" w:rsidRDefault="00C340B9" w:rsidP="00ED7838"/>
    <w:p w14:paraId="4A2EAB91" w14:textId="77777777" w:rsidR="00C340B9" w:rsidRDefault="00C340B9" w:rsidP="00ED7838"/>
    <w:p w14:paraId="5ED6B448" w14:textId="77777777" w:rsidR="00C340B9" w:rsidRDefault="00C340B9" w:rsidP="00ED7838"/>
    <w:p w14:paraId="3C49FE1A" w14:textId="77777777" w:rsidR="00C340B9" w:rsidRDefault="00C340B9" w:rsidP="00ED7838"/>
    <w:p w14:paraId="618DBC93" w14:textId="77777777" w:rsidR="00C340B9" w:rsidRDefault="00C340B9" w:rsidP="00ED7838"/>
    <w:p w14:paraId="2658DCE2" w14:textId="77777777" w:rsidR="00C340B9" w:rsidRDefault="00C340B9" w:rsidP="00ED7838"/>
    <w:p w14:paraId="76E481D0" w14:textId="77777777" w:rsidR="00C340B9" w:rsidRDefault="00C340B9" w:rsidP="00ED7838"/>
    <w:sectPr w:rsidR="00C340B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8818B" w14:textId="77777777" w:rsidR="00475484" w:rsidRDefault="00475484">
      <w:r>
        <w:separator/>
      </w:r>
    </w:p>
  </w:endnote>
  <w:endnote w:type="continuationSeparator" w:id="0">
    <w:p w14:paraId="63B9B797" w14:textId="77777777" w:rsidR="00475484" w:rsidRDefault="00475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71E30" w14:textId="77777777" w:rsidR="00475484" w:rsidRDefault="00475484">
      <w:r>
        <w:separator/>
      </w:r>
    </w:p>
  </w:footnote>
  <w:footnote w:type="continuationSeparator" w:id="0">
    <w:p w14:paraId="2AE92CD4" w14:textId="77777777" w:rsidR="00475484" w:rsidRDefault="004754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3215B8"/>
    <w:multiLevelType w:val="hybridMultilevel"/>
    <w:tmpl w:val="C0C247C8"/>
    <w:lvl w:ilvl="0" w:tplc="8A289EB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C57315"/>
    <w:multiLevelType w:val="hybridMultilevel"/>
    <w:tmpl w:val="006EF986"/>
    <w:lvl w:ilvl="0" w:tplc="A49A21DA">
      <w:start w:val="3"/>
      <w:numFmt w:val="bullet"/>
      <w:lvlText w:val="-"/>
      <w:lvlJc w:val="left"/>
      <w:pPr>
        <w:ind w:left="648" w:hanging="360"/>
      </w:pPr>
      <w:rPr>
        <w:rFonts w:ascii="Times New Roman" w:eastAsia="SimSu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6" w15:restartNumberingAfterBreak="0">
    <w:nsid w:val="592F254D"/>
    <w:multiLevelType w:val="hybridMultilevel"/>
    <w:tmpl w:val="DEF605B4"/>
    <w:lvl w:ilvl="0" w:tplc="4E1621CC">
      <w:start w:val="3"/>
      <w:numFmt w:val="bullet"/>
      <w:lvlText w:val="-"/>
      <w:lvlJc w:val="left"/>
      <w:pPr>
        <w:ind w:left="648" w:hanging="360"/>
      </w:pPr>
      <w:rPr>
        <w:rFonts w:ascii="Times New Roman" w:eastAsia="SimSu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num w:numId="1" w16cid:durableId="1483808178">
    <w:abstractNumId w:val="2"/>
  </w:num>
  <w:num w:numId="2" w16cid:durableId="1575045729">
    <w:abstractNumId w:val="1"/>
  </w:num>
  <w:num w:numId="3" w16cid:durableId="531846026">
    <w:abstractNumId w:val="0"/>
  </w:num>
  <w:num w:numId="4" w16cid:durableId="757289490">
    <w:abstractNumId w:val="4"/>
  </w:num>
  <w:num w:numId="5" w16cid:durableId="1773821988">
    <w:abstractNumId w:val="3"/>
  </w:num>
  <w:num w:numId="6" w16cid:durableId="334890221">
    <w:abstractNumId w:val="6"/>
  </w:num>
  <w:num w:numId="7" w16cid:durableId="1030375063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fr-CA" w:vendorID="64" w:dllVersion="0" w:nlCheck="1" w:checkStyle="0"/>
  <w:activeWritingStyle w:appName="MSWord" w:lang="en-IE" w:vendorID="64" w:dllVersion="0" w:nlCheck="1" w:checkStyle="0"/>
  <w:activeWritingStyle w:appName="MSWord" w:lang="es-E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4D98"/>
    <w:rsid w:val="00010247"/>
    <w:rsid w:val="00012515"/>
    <w:rsid w:val="000145FF"/>
    <w:rsid w:val="00017B4E"/>
    <w:rsid w:val="000230A3"/>
    <w:rsid w:val="00023490"/>
    <w:rsid w:val="00030EC2"/>
    <w:rsid w:val="000326F6"/>
    <w:rsid w:val="00044299"/>
    <w:rsid w:val="00044BA0"/>
    <w:rsid w:val="00046389"/>
    <w:rsid w:val="00052CDA"/>
    <w:rsid w:val="00054CE5"/>
    <w:rsid w:val="00057F3A"/>
    <w:rsid w:val="00067C28"/>
    <w:rsid w:val="00074722"/>
    <w:rsid w:val="0008083D"/>
    <w:rsid w:val="000819D8"/>
    <w:rsid w:val="00085D0B"/>
    <w:rsid w:val="000862E1"/>
    <w:rsid w:val="00087A94"/>
    <w:rsid w:val="000934A6"/>
    <w:rsid w:val="000A2C6C"/>
    <w:rsid w:val="000A2F0D"/>
    <w:rsid w:val="000A4660"/>
    <w:rsid w:val="000B6A80"/>
    <w:rsid w:val="000D1B5B"/>
    <w:rsid w:val="000D47CC"/>
    <w:rsid w:val="000D50CB"/>
    <w:rsid w:val="000E24F8"/>
    <w:rsid w:val="000E626A"/>
    <w:rsid w:val="000F2B6E"/>
    <w:rsid w:val="000F320C"/>
    <w:rsid w:val="001000CC"/>
    <w:rsid w:val="0010151D"/>
    <w:rsid w:val="0010401F"/>
    <w:rsid w:val="00112FC3"/>
    <w:rsid w:val="0011382B"/>
    <w:rsid w:val="00115351"/>
    <w:rsid w:val="00121DDD"/>
    <w:rsid w:val="001221EE"/>
    <w:rsid w:val="001343B4"/>
    <w:rsid w:val="00144DAE"/>
    <w:rsid w:val="001536B7"/>
    <w:rsid w:val="001709C7"/>
    <w:rsid w:val="00171ACE"/>
    <w:rsid w:val="00173FA3"/>
    <w:rsid w:val="001747AA"/>
    <w:rsid w:val="00177AEE"/>
    <w:rsid w:val="00180D8B"/>
    <w:rsid w:val="00182C60"/>
    <w:rsid w:val="00182FB3"/>
    <w:rsid w:val="00184B6F"/>
    <w:rsid w:val="001861E5"/>
    <w:rsid w:val="001906A9"/>
    <w:rsid w:val="001969DA"/>
    <w:rsid w:val="00197930"/>
    <w:rsid w:val="001A0074"/>
    <w:rsid w:val="001A341F"/>
    <w:rsid w:val="001B13A4"/>
    <w:rsid w:val="001B1652"/>
    <w:rsid w:val="001B6989"/>
    <w:rsid w:val="001C1EA8"/>
    <w:rsid w:val="001C2D25"/>
    <w:rsid w:val="001C3DA8"/>
    <w:rsid w:val="001C3EC8"/>
    <w:rsid w:val="001C5E9B"/>
    <w:rsid w:val="001D22A8"/>
    <w:rsid w:val="001D2BD4"/>
    <w:rsid w:val="001D4258"/>
    <w:rsid w:val="001D690C"/>
    <w:rsid w:val="001D6911"/>
    <w:rsid w:val="001E175B"/>
    <w:rsid w:val="001E4833"/>
    <w:rsid w:val="001E55AA"/>
    <w:rsid w:val="00201622"/>
    <w:rsid w:val="00201947"/>
    <w:rsid w:val="0020395B"/>
    <w:rsid w:val="00204563"/>
    <w:rsid w:val="002046CB"/>
    <w:rsid w:val="00204DC9"/>
    <w:rsid w:val="002062C0"/>
    <w:rsid w:val="00207663"/>
    <w:rsid w:val="0021152C"/>
    <w:rsid w:val="00212C47"/>
    <w:rsid w:val="002150ED"/>
    <w:rsid w:val="00215130"/>
    <w:rsid w:val="002155DB"/>
    <w:rsid w:val="00216E0D"/>
    <w:rsid w:val="0022270C"/>
    <w:rsid w:val="00223124"/>
    <w:rsid w:val="00227F06"/>
    <w:rsid w:val="00230002"/>
    <w:rsid w:val="00230E62"/>
    <w:rsid w:val="00232640"/>
    <w:rsid w:val="00234733"/>
    <w:rsid w:val="00237512"/>
    <w:rsid w:val="00241235"/>
    <w:rsid w:val="00244C9A"/>
    <w:rsid w:val="00247216"/>
    <w:rsid w:val="00247367"/>
    <w:rsid w:val="002562CE"/>
    <w:rsid w:val="00262538"/>
    <w:rsid w:val="00263730"/>
    <w:rsid w:val="0026379E"/>
    <w:rsid w:val="00263F0D"/>
    <w:rsid w:val="00264EFC"/>
    <w:rsid w:val="00266700"/>
    <w:rsid w:val="002672CD"/>
    <w:rsid w:val="00272EB3"/>
    <w:rsid w:val="00274477"/>
    <w:rsid w:val="00277BB4"/>
    <w:rsid w:val="00283B73"/>
    <w:rsid w:val="002853A6"/>
    <w:rsid w:val="00287685"/>
    <w:rsid w:val="00293C9E"/>
    <w:rsid w:val="002A1604"/>
    <w:rsid w:val="002A1857"/>
    <w:rsid w:val="002B1E60"/>
    <w:rsid w:val="002B409F"/>
    <w:rsid w:val="002B5BF4"/>
    <w:rsid w:val="002B687D"/>
    <w:rsid w:val="002C054F"/>
    <w:rsid w:val="002C14E3"/>
    <w:rsid w:val="002C46A8"/>
    <w:rsid w:val="002C7F38"/>
    <w:rsid w:val="002C7F6B"/>
    <w:rsid w:val="002D2F7D"/>
    <w:rsid w:val="002D30D3"/>
    <w:rsid w:val="002E0BA3"/>
    <w:rsid w:val="002E6AD6"/>
    <w:rsid w:val="002E6D6B"/>
    <w:rsid w:val="002F09D4"/>
    <w:rsid w:val="002F1EBA"/>
    <w:rsid w:val="002F43E1"/>
    <w:rsid w:val="002F790A"/>
    <w:rsid w:val="003037B9"/>
    <w:rsid w:val="003039DF"/>
    <w:rsid w:val="0030628A"/>
    <w:rsid w:val="00315BB9"/>
    <w:rsid w:val="00323E23"/>
    <w:rsid w:val="00326B72"/>
    <w:rsid w:val="00327E16"/>
    <w:rsid w:val="00330A36"/>
    <w:rsid w:val="00336375"/>
    <w:rsid w:val="00336C92"/>
    <w:rsid w:val="0035122B"/>
    <w:rsid w:val="00353451"/>
    <w:rsid w:val="003612BE"/>
    <w:rsid w:val="00365672"/>
    <w:rsid w:val="00371032"/>
    <w:rsid w:val="00371B44"/>
    <w:rsid w:val="003808DD"/>
    <w:rsid w:val="00384671"/>
    <w:rsid w:val="003917B9"/>
    <w:rsid w:val="003A0C28"/>
    <w:rsid w:val="003B75D4"/>
    <w:rsid w:val="003C00B5"/>
    <w:rsid w:val="003C122B"/>
    <w:rsid w:val="003C4859"/>
    <w:rsid w:val="003C552C"/>
    <w:rsid w:val="003C5A97"/>
    <w:rsid w:val="003C7A04"/>
    <w:rsid w:val="003D546B"/>
    <w:rsid w:val="003D66EC"/>
    <w:rsid w:val="003E0F95"/>
    <w:rsid w:val="003E119E"/>
    <w:rsid w:val="003E1245"/>
    <w:rsid w:val="003F1623"/>
    <w:rsid w:val="003F1D21"/>
    <w:rsid w:val="003F52B2"/>
    <w:rsid w:val="004052E9"/>
    <w:rsid w:val="00406B05"/>
    <w:rsid w:val="00412353"/>
    <w:rsid w:val="00412B5F"/>
    <w:rsid w:val="00420144"/>
    <w:rsid w:val="004205C5"/>
    <w:rsid w:val="00435C6E"/>
    <w:rsid w:val="00436A1D"/>
    <w:rsid w:val="004400F0"/>
    <w:rsid w:val="00440414"/>
    <w:rsid w:val="004535F6"/>
    <w:rsid w:val="00454239"/>
    <w:rsid w:val="00454BF8"/>
    <w:rsid w:val="004558E9"/>
    <w:rsid w:val="0045777E"/>
    <w:rsid w:val="00461083"/>
    <w:rsid w:val="00463B09"/>
    <w:rsid w:val="00464A4C"/>
    <w:rsid w:val="0046572D"/>
    <w:rsid w:val="00466F0E"/>
    <w:rsid w:val="004714BA"/>
    <w:rsid w:val="004717BB"/>
    <w:rsid w:val="00475484"/>
    <w:rsid w:val="00477150"/>
    <w:rsid w:val="00481A97"/>
    <w:rsid w:val="0048448B"/>
    <w:rsid w:val="00484A3A"/>
    <w:rsid w:val="0048772B"/>
    <w:rsid w:val="004A2A0F"/>
    <w:rsid w:val="004A4758"/>
    <w:rsid w:val="004A4C02"/>
    <w:rsid w:val="004B05FE"/>
    <w:rsid w:val="004B3753"/>
    <w:rsid w:val="004B68ED"/>
    <w:rsid w:val="004C00D6"/>
    <w:rsid w:val="004C31D2"/>
    <w:rsid w:val="004C3435"/>
    <w:rsid w:val="004D15D1"/>
    <w:rsid w:val="004D2E82"/>
    <w:rsid w:val="004D4562"/>
    <w:rsid w:val="004D55C2"/>
    <w:rsid w:val="004E00AC"/>
    <w:rsid w:val="004E4443"/>
    <w:rsid w:val="004E5138"/>
    <w:rsid w:val="004F43B4"/>
    <w:rsid w:val="004F5A0A"/>
    <w:rsid w:val="0050078A"/>
    <w:rsid w:val="00505439"/>
    <w:rsid w:val="00506339"/>
    <w:rsid w:val="00521131"/>
    <w:rsid w:val="00527C0B"/>
    <w:rsid w:val="00530462"/>
    <w:rsid w:val="00530B75"/>
    <w:rsid w:val="00534741"/>
    <w:rsid w:val="005361F8"/>
    <w:rsid w:val="005410F6"/>
    <w:rsid w:val="00541881"/>
    <w:rsid w:val="00541D15"/>
    <w:rsid w:val="00542E0C"/>
    <w:rsid w:val="00545036"/>
    <w:rsid w:val="005450D8"/>
    <w:rsid w:val="00545B90"/>
    <w:rsid w:val="0055412D"/>
    <w:rsid w:val="00556BCA"/>
    <w:rsid w:val="00562FED"/>
    <w:rsid w:val="00566C0C"/>
    <w:rsid w:val="00571222"/>
    <w:rsid w:val="005729C4"/>
    <w:rsid w:val="0057625D"/>
    <w:rsid w:val="00577BC6"/>
    <w:rsid w:val="00580447"/>
    <w:rsid w:val="005865BA"/>
    <w:rsid w:val="00590CA0"/>
    <w:rsid w:val="0059227B"/>
    <w:rsid w:val="00592CF1"/>
    <w:rsid w:val="00597BA4"/>
    <w:rsid w:val="005A0963"/>
    <w:rsid w:val="005A1A27"/>
    <w:rsid w:val="005A3BB7"/>
    <w:rsid w:val="005A4D90"/>
    <w:rsid w:val="005B0966"/>
    <w:rsid w:val="005B1897"/>
    <w:rsid w:val="005B4644"/>
    <w:rsid w:val="005B795D"/>
    <w:rsid w:val="005C050C"/>
    <w:rsid w:val="005C3B01"/>
    <w:rsid w:val="005D0887"/>
    <w:rsid w:val="005D24FF"/>
    <w:rsid w:val="005D2A72"/>
    <w:rsid w:val="005E1187"/>
    <w:rsid w:val="005E2A6E"/>
    <w:rsid w:val="005E5BDB"/>
    <w:rsid w:val="005F1164"/>
    <w:rsid w:val="005F738E"/>
    <w:rsid w:val="00600623"/>
    <w:rsid w:val="00602A76"/>
    <w:rsid w:val="00602A83"/>
    <w:rsid w:val="00610508"/>
    <w:rsid w:val="0061079B"/>
    <w:rsid w:val="0061131C"/>
    <w:rsid w:val="00611883"/>
    <w:rsid w:val="00613820"/>
    <w:rsid w:val="00617561"/>
    <w:rsid w:val="00621B3D"/>
    <w:rsid w:val="00626F76"/>
    <w:rsid w:val="00627683"/>
    <w:rsid w:val="00632B91"/>
    <w:rsid w:val="00634D12"/>
    <w:rsid w:val="006402F5"/>
    <w:rsid w:val="00645C90"/>
    <w:rsid w:val="00652248"/>
    <w:rsid w:val="00655669"/>
    <w:rsid w:val="0065697D"/>
    <w:rsid w:val="00657B80"/>
    <w:rsid w:val="00660FF5"/>
    <w:rsid w:val="006638E5"/>
    <w:rsid w:val="00664CB3"/>
    <w:rsid w:val="00664DF0"/>
    <w:rsid w:val="00665C36"/>
    <w:rsid w:val="0067272B"/>
    <w:rsid w:val="00675B3C"/>
    <w:rsid w:val="00680504"/>
    <w:rsid w:val="00680669"/>
    <w:rsid w:val="00680FA7"/>
    <w:rsid w:val="0068516F"/>
    <w:rsid w:val="006919C2"/>
    <w:rsid w:val="0069495C"/>
    <w:rsid w:val="00695AC5"/>
    <w:rsid w:val="00695C87"/>
    <w:rsid w:val="006A04F1"/>
    <w:rsid w:val="006B0F40"/>
    <w:rsid w:val="006B773D"/>
    <w:rsid w:val="006B7D48"/>
    <w:rsid w:val="006B7FBF"/>
    <w:rsid w:val="006D27D0"/>
    <w:rsid w:val="006D340A"/>
    <w:rsid w:val="006E0B8B"/>
    <w:rsid w:val="006E40F9"/>
    <w:rsid w:val="006E5CA2"/>
    <w:rsid w:val="006F691C"/>
    <w:rsid w:val="007049B1"/>
    <w:rsid w:val="00707513"/>
    <w:rsid w:val="007135C4"/>
    <w:rsid w:val="00715A1D"/>
    <w:rsid w:val="00717799"/>
    <w:rsid w:val="00733541"/>
    <w:rsid w:val="0074085E"/>
    <w:rsid w:val="007429F8"/>
    <w:rsid w:val="00747098"/>
    <w:rsid w:val="00747A6F"/>
    <w:rsid w:val="00753461"/>
    <w:rsid w:val="00754B87"/>
    <w:rsid w:val="007570A7"/>
    <w:rsid w:val="00757731"/>
    <w:rsid w:val="00760BB0"/>
    <w:rsid w:val="0076157A"/>
    <w:rsid w:val="00764A5D"/>
    <w:rsid w:val="00770696"/>
    <w:rsid w:val="00770B03"/>
    <w:rsid w:val="00772B3E"/>
    <w:rsid w:val="0077512D"/>
    <w:rsid w:val="00775C2D"/>
    <w:rsid w:val="00780546"/>
    <w:rsid w:val="00784593"/>
    <w:rsid w:val="007869E9"/>
    <w:rsid w:val="00786CE8"/>
    <w:rsid w:val="00791CE9"/>
    <w:rsid w:val="007934BF"/>
    <w:rsid w:val="007A00EF"/>
    <w:rsid w:val="007A7698"/>
    <w:rsid w:val="007B19EA"/>
    <w:rsid w:val="007B4CA3"/>
    <w:rsid w:val="007B5656"/>
    <w:rsid w:val="007C0A2D"/>
    <w:rsid w:val="007C11A3"/>
    <w:rsid w:val="007C20CD"/>
    <w:rsid w:val="007C27B0"/>
    <w:rsid w:val="007C47D6"/>
    <w:rsid w:val="007D557E"/>
    <w:rsid w:val="007E1156"/>
    <w:rsid w:val="007F0C33"/>
    <w:rsid w:val="007F300B"/>
    <w:rsid w:val="007F30ED"/>
    <w:rsid w:val="007F6F4A"/>
    <w:rsid w:val="00800543"/>
    <w:rsid w:val="008014C3"/>
    <w:rsid w:val="00804456"/>
    <w:rsid w:val="00810AC6"/>
    <w:rsid w:val="00812587"/>
    <w:rsid w:val="00813687"/>
    <w:rsid w:val="008156DC"/>
    <w:rsid w:val="00815734"/>
    <w:rsid w:val="00816831"/>
    <w:rsid w:val="008227F0"/>
    <w:rsid w:val="00827CC2"/>
    <w:rsid w:val="00830CD7"/>
    <w:rsid w:val="00831B30"/>
    <w:rsid w:val="008421D8"/>
    <w:rsid w:val="008501B8"/>
    <w:rsid w:val="00850812"/>
    <w:rsid w:val="008559FD"/>
    <w:rsid w:val="008650BC"/>
    <w:rsid w:val="008659D6"/>
    <w:rsid w:val="00867E7C"/>
    <w:rsid w:val="0087264E"/>
    <w:rsid w:val="0087454C"/>
    <w:rsid w:val="00876B9A"/>
    <w:rsid w:val="008804E8"/>
    <w:rsid w:val="00881807"/>
    <w:rsid w:val="00883650"/>
    <w:rsid w:val="00886CBD"/>
    <w:rsid w:val="008933BF"/>
    <w:rsid w:val="00894537"/>
    <w:rsid w:val="00895DBD"/>
    <w:rsid w:val="008A0C54"/>
    <w:rsid w:val="008A10C4"/>
    <w:rsid w:val="008B0248"/>
    <w:rsid w:val="008B1FB7"/>
    <w:rsid w:val="008B2FA5"/>
    <w:rsid w:val="008B601C"/>
    <w:rsid w:val="008C0DAD"/>
    <w:rsid w:val="008C7485"/>
    <w:rsid w:val="008D191D"/>
    <w:rsid w:val="008D2218"/>
    <w:rsid w:val="008D4068"/>
    <w:rsid w:val="008E5A82"/>
    <w:rsid w:val="008F088F"/>
    <w:rsid w:val="008F5F33"/>
    <w:rsid w:val="00900DFA"/>
    <w:rsid w:val="009054D5"/>
    <w:rsid w:val="0090633C"/>
    <w:rsid w:val="0091046A"/>
    <w:rsid w:val="009128CA"/>
    <w:rsid w:val="00916C9F"/>
    <w:rsid w:val="0091751B"/>
    <w:rsid w:val="00922606"/>
    <w:rsid w:val="00926ABD"/>
    <w:rsid w:val="00935CBE"/>
    <w:rsid w:val="00936153"/>
    <w:rsid w:val="0094424C"/>
    <w:rsid w:val="00947596"/>
    <w:rsid w:val="00947F4E"/>
    <w:rsid w:val="00954A20"/>
    <w:rsid w:val="00955BA3"/>
    <w:rsid w:val="00957BB2"/>
    <w:rsid w:val="0096167B"/>
    <w:rsid w:val="00961A4E"/>
    <w:rsid w:val="009627F6"/>
    <w:rsid w:val="00966D47"/>
    <w:rsid w:val="009676DC"/>
    <w:rsid w:val="00970294"/>
    <w:rsid w:val="0097754A"/>
    <w:rsid w:val="00980DCB"/>
    <w:rsid w:val="00990DEB"/>
    <w:rsid w:val="00992312"/>
    <w:rsid w:val="009927EA"/>
    <w:rsid w:val="009A3E22"/>
    <w:rsid w:val="009A77A8"/>
    <w:rsid w:val="009C0DED"/>
    <w:rsid w:val="009C31E2"/>
    <w:rsid w:val="009C3D3E"/>
    <w:rsid w:val="009C5236"/>
    <w:rsid w:val="009C6445"/>
    <w:rsid w:val="009C76A3"/>
    <w:rsid w:val="009D4120"/>
    <w:rsid w:val="009D77D1"/>
    <w:rsid w:val="009E04BA"/>
    <w:rsid w:val="009E2D1D"/>
    <w:rsid w:val="009F431A"/>
    <w:rsid w:val="00A004B4"/>
    <w:rsid w:val="00A03991"/>
    <w:rsid w:val="00A10D86"/>
    <w:rsid w:val="00A11F3D"/>
    <w:rsid w:val="00A13050"/>
    <w:rsid w:val="00A20ED6"/>
    <w:rsid w:val="00A23C47"/>
    <w:rsid w:val="00A32213"/>
    <w:rsid w:val="00A37D7F"/>
    <w:rsid w:val="00A46410"/>
    <w:rsid w:val="00A524BA"/>
    <w:rsid w:val="00A53178"/>
    <w:rsid w:val="00A53794"/>
    <w:rsid w:val="00A54AFA"/>
    <w:rsid w:val="00A55E31"/>
    <w:rsid w:val="00A57688"/>
    <w:rsid w:val="00A6313B"/>
    <w:rsid w:val="00A63EC5"/>
    <w:rsid w:val="00A723FE"/>
    <w:rsid w:val="00A725F4"/>
    <w:rsid w:val="00A732BA"/>
    <w:rsid w:val="00A77904"/>
    <w:rsid w:val="00A842E9"/>
    <w:rsid w:val="00A84A94"/>
    <w:rsid w:val="00A90EC4"/>
    <w:rsid w:val="00A946B9"/>
    <w:rsid w:val="00A97356"/>
    <w:rsid w:val="00AB01D1"/>
    <w:rsid w:val="00AB538C"/>
    <w:rsid w:val="00AD1DAA"/>
    <w:rsid w:val="00AD2FD1"/>
    <w:rsid w:val="00AD3961"/>
    <w:rsid w:val="00AD470A"/>
    <w:rsid w:val="00AD6EA4"/>
    <w:rsid w:val="00AE750D"/>
    <w:rsid w:val="00AF0C9B"/>
    <w:rsid w:val="00AF1E23"/>
    <w:rsid w:val="00AF35C6"/>
    <w:rsid w:val="00AF5E20"/>
    <w:rsid w:val="00AF6D2E"/>
    <w:rsid w:val="00AF7F81"/>
    <w:rsid w:val="00B01AFF"/>
    <w:rsid w:val="00B02BD3"/>
    <w:rsid w:val="00B05CC7"/>
    <w:rsid w:val="00B16A27"/>
    <w:rsid w:val="00B172BF"/>
    <w:rsid w:val="00B236B9"/>
    <w:rsid w:val="00B25898"/>
    <w:rsid w:val="00B27E39"/>
    <w:rsid w:val="00B32C35"/>
    <w:rsid w:val="00B33817"/>
    <w:rsid w:val="00B33E13"/>
    <w:rsid w:val="00B345E8"/>
    <w:rsid w:val="00B350D8"/>
    <w:rsid w:val="00B35ED6"/>
    <w:rsid w:val="00B447B2"/>
    <w:rsid w:val="00B50E87"/>
    <w:rsid w:val="00B51554"/>
    <w:rsid w:val="00B62444"/>
    <w:rsid w:val="00B65100"/>
    <w:rsid w:val="00B763C3"/>
    <w:rsid w:val="00B76763"/>
    <w:rsid w:val="00B76CA3"/>
    <w:rsid w:val="00B7732B"/>
    <w:rsid w:val="00B85E41"/>
    <w:rsid w:val="00B86269"/>
    <w:rsid w:val="00B879F0"/>
    <w:rsid w:val="00B9514B"/>
    <w:rsid w:val="00B97726"/>
    <w:rsid w:val="00B97C5A"/>
    <w:rsid w:val="00BA3DFC"/>
    <w:rsid w:val="00BB1588"/>
    <w:rsid w:val="00BB2680"/>
    <w:rsid w:val="00BB306A"/>
    <w:rsid w:val="00BC25AA"/>
    <w:rsid w:val="00BD2A24"/>
    <w:rsid w:val="00BD4CA7"/>
    <w:rsid w:val="00BD7CF2"/>
    <w:rsid w:val="00BE4D6D"/>
    <w:rsid w:val="00BF0EFF"/>
    <w:rsid w:val="00BF3719"/>
    <w:rsid w:val="00BF3F92"/>
    <w:rsid w:val="00BF682E"/>
    <w:rsid w:val="00C019B5"/>
    <w:rsid w:val="00C019F1"/>
    <w:rsid w:val="00C01F9C"/>
    <w:rsid w:val="00C022E3"/>
    <w:rsid w:val="00C027F5"/>
    <w:rsid w:val="00C115E8"/>
    <w:rsid w:val="00C12478"/>
    <w:rsid w:val="00C12A1A"/>
    <w:rsid w:val="00C22D17"/>
    <w:rsid w:val="00C25AFF"/>
    <w:rsid w:val="00C25DCF"/>
    <w:rsid w:val="00C26AAE"/>
    <w:rsid w:val="00C26BB2"/>
    <w:rsid w:val="00C30205"/>
    <w:rsid w:val="00C305D3"/>
    <w:rsid w:val="00C31F55"/>
    <w:rsid w:val="00C323E4"/>
    <w:rsid w:val="00C340B9"/>
    <w:rsid w:val="00C353BB"/>
    <w:rsid w:val="00C3597A"/>
    <w:rsid w:val="00C36C88"/>
    <w:rsid w:val="00C4712D"/>
    <w:rsid w:val="00C50308"/>
    <w:rsid w:val="00C555C9"/>
    <w:rsid w:val="00C62E3D"/>
    <w:rsid w:val="00C64370"/>
    <w:rsid w:val="00C71255"/>
    <w:rsid w:val="00C7139D"/>
    <w:rsid w:val="00C86BA2"/>
    <w:rsid w:val="00C9438E"/>
    <w:rsid w:val="00C94F55"/>
    <w:rsid w:val="00C96A5D"/>
    <w:rsid w:val="00C97C3B"/>
    <w:rsid w:val="00CA2BEF"/>
    <w:rsid w:val="00CA659D"/>
    <w:rsid w:val="00CA7D62"/>
    <w:rsid w:val="00CB01B9"/>
    <w:rsid w:val="00CB07A8"/>
    <w:rsid w:val="00CB5946"/>
    <w:rsid w:val="00CB5FBF"/>
    <w:rsid w:val="00CB5FEE"/>
    <w:rsid w:val="00CB758F"/>
    <w:rsid w:val="00CC3030"/>
    <w:rsid w:val="00CC7E70"/>
    <w:rsid w:val="00CD411A"/>
    <w:rsid w:val="00CD41B6"/>
    <w:rsid w:val="00CD4A57"/>
    <w:rsid w:val="00CF036B"/>
    <w:rsid w:val="00CF2079"/>
    <w:rsid w:val="00CF2FF5"/>
    <w:rsid w:val="00D0159D"/>
    <w:rsid w:val="00D0222E"/>
    <w:rsid w:val="00D03BE3"/>
    <w:rsid w:val="00D146F1"/>
    <w:rsid w:val="00D14846"/>
    <w:rsid w:val="00D22B97"/>
    <w:rsid w:val="00D2403E"/>
    <w:rsid w:val="00D33604"/>
    <w:rsid w:val="00D352F2"/>
    <w:rsid w:val="00D37B08"/>
    <w:rsid w:val="00D37F1F"/>
    <w:rsid w:val="00D40E95"/>
    <w:rsid w:val="00D437FF"/>
    <w:rsid w:val="00D46305"/>
    <w:rsid w:val="00D4702C"/>
    <w:rsid w:val="00D50650"/>
    <w:rsid w:val="00D5130C"/>
    <w:rsid w:val="00D62265"/>
    <w:rsid w:val="00D71BD9"/>
    <w:rsid w:val="00D71BEB"/>
    <w:rsid w:val="00D73770"/>
    <w:rsid w:val="00D73A64"/>
    <w:rsid w:val="00D74480"/>
    <w:rsid w:val="00D756EA"/>
    <w:rsid w:val="00D82AEE"/>
    <w:rsid w:val="00D8512E"/>
    <w:rsid w:val="00D9397E"/>
    <w:rsid w:val="00D96C00"/>
    <w:rsid w:val="00DA121C"/>
    <w:rsid w:val="00DA1E58"/>
    <w:rsid w:val="00DA6651"/>
    <w:rsid w:val="00DB018C"/>
    <w:rsid w:val="00DB05C9"/>
    <w:rsid w:val="00DB75B8"/>
    <w:rsid w:val="00DC1055"/>
    <w:rsid w:val="00DC3355"/>
    <w:rsid w:val="00DC79F5"/>
    <w:rsid w:val="00DD4268"/>
    <w:rsid w:val="00DD4781"/>
    <w:rsid w:val="00DD6D4D"/>
    <w:rsid w:val="00DE217D"/>
    <w:rsid w:val="00DE4EF2"/>
    <w:rsid w:val="00DE680D"/>
    <w:rsid w:val="00DE7349"/>
    <w:rsid w:val="00DF0F93"/>
    <w:rsid w:val="00DF1AED"/>
    <w:rsid w:val="00DF2C0E"/>
    <w:rsid w:val="00DF3898"/>
    <w:rsid w:val="00DF3D51"/>
    <w:rsid w:val="00DF67C0"/>
    <w:rsid w:val="00E04226"/>
    <w:rsid w:val="00E04DB6"/>
    <w:rsid w:val="00E06FFB"/>
    <w:rsid w:val="00E07212"/>
    <w:rsid w:val="00E116FB"/>
    <w:rsid w:val="00E12827"/>
    <w:rsid w:val="00E13780"/>
    <w:rsid w:val="00E13F30"/>
    <w:rsid w:val="00E20111"/>
    <w:rsid w:val="00E20497"/>
    <w:rsid w:val="00E21C98"/>
    <w:rsid w:val="00E267A1"/>
    <w:rsid w:val="00E272A9"/>
    <w:rsid w:val="00E30155"/>
    <w:rsid w:val="00E301AA"/>
    <w:rsid w:val="00E31115"/>
    <w:rsid w:val="00E36B43"/>
    <w:rsid w:val="00E4191C"/>
    <w:rsid w:val="00E44F53"/>
    <w:rsid w:val="00E467D1"/>
    <w:rsid w:val="00E46D79"/>
    <w:rsid w:val="00E4788E"/>
    <w:rsid w:val="00E6116E"/>
    <w:rsid w:val="00E616B7"/>
    <w:rsid w:val="00E62DC2"/>
    <w:rsid w:val="00E70F94"/>
    <w:rsid w:val="00E75812"/>
    <w:rsid w:val="00E80DCF"/>
    <w:rsid w:val="00E8179B"/>
    <w:rsid w:val="00E82A93"/>
    <w:rsid w:val="00E91FE1"/>
    <w:rsid w:val="00E93935"/>
    <w:rsid w:val="00E954A1"/>
    <w:rsid w:val="00E966C3"/>
    <w:rsid w:val="00EA075C"/>
    <w:rsid w:val="00EA23DD"/>
    <w:rsid w:val="00EA5E95"/>
    <w:rsid w:val="00EA603A"/>
    <w:rsid w:val="00EB3C98"/>
    <w:rsid w:val="00EB737A"/>
    <w:rsid w:val="00EC00A1"/>
    <w:rsid w:val="00EC373F"/>
    <w:rsid w:val="00EC4AE5"/>
    <w:rsid w:val="00EC7B79"/>
    <w:rsid w:val="00ED4954"/>
    <w:rsid w:val="00ED5A43"/>
    <w:rsid w:val="00ED7201"/>
    <w:rsid w:val="00ED7838"/>
    <w:rsid w:val="00EE0943"/>
    <w:rsid w:val="00EE1240"/>
    <w:rsid w:val="00EE33A2"/>
    <w:rsid w:val="00EE3DE6"/>
    <w:rsid w:val="00EE4D1F"/>
    <w:rsid w:val="00EE7486"/>
    <w:rsid w:val="00EE7C9B"/>
    <w:rsid w:val="00EF3CF5"/>
    <w:rsid w:val="00EF7F23"/>
    <w:rsid w:val="00EF7F49"/>
    <w:rsid w:val="00F007E6"/>
    <w:rsid w:val="00F027BC"/>
    <w:rsid w:val="00F0514F"/>
    <w:rsid w:val="00F0668F"/>
    <w:rsid w:val="00F07FE5"/>
    <w:rsid w:val="00F12115"/>
    <w:rsid w:val="00F14348"/>
    <w:rsid w:val="00F15958"/>
    <w:rsid w:val="00F15E97"/>
    <w:rsid w:val="00F23166"/>
    <w:rsid w:val="00F26ABD"/>
    <w:rsid w:val="00F30084"/>
    <w:rsid w:val="00F30E2E"/>
    <w:rsid w:val="00F32B5A"/>
    <w:rsid w:val="00F346D3"/>
    <w:rsid w:val="00F36B09"/>
    <w:rsid w:val="00F4381C"/>
    <w:rsid w:val="00F524FA"/>
    <w:rsid w:val="00F5514A"/>
    <w:rsid w:val="00F673B0"/>
    <w:rsid w:val="00F67A1C"/>
    <w:rsid w:val="00F67DF8"/>
    <w:rsid w:val="00F72EE8"/>
    <w:rsid w:val="00F761A7"/>
    <w:rsid w:val="00F80029"/>
    <w:rsid w:val="00F82019"/>
    <w:rsid w:val="00F82C5B"/>
    <w:rsid w:val="00F840AB"/>
    <w:rsid w:val="00F85325"/>
    <w:rsid w:val="00F8555F"/>
    <w:rsid w:val="00F97D56"/>
    <w:rsid w:val="00FA2F89"/>
    <w:rsid w:val="00FA64A8"/>
    <w:rsid w:val="00FB3E36"/>
    <w:rsid w:val="00FB5DB2"/>
    <w:rsid w:val="00FB6A64"/>
    <w:rsid w:val="00FC4F93"/>
    <w:rsid w:val="00FC557F"/>
    <w:rsid w:val="00FD0FF7"/>
    <w:rsid w:val="00FD2B29"/>
    <w:rsid w:val="00FD2D35"/>
    <w:rsid w:val="00FE128B"/>
    <w:rsid w:val="00FE3216"/>
    <w:rsid w:val="00FE3304"/>
    <w:rsid w:val="00FE3DC2"/>
    <w:rsid w:val="00FE5A3B"/>
    <w:rsid w:val="00FE5EDC"/>
    <w:rsid w:val="00FE6F70"/>
    <w:rsid w:val="00FF0B64"/>
    <w:rsid w:val="00FF4910"/>
    <w:rsid w:val="00FF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06A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rsid w:val="00886CBD"/>
    <w:pPr>
      <w:spacing w:after="120"/>
    </w:pPr>
  </w:style>
  <w:style w:type="character" w:customStyle="1" w:styleId="BodyTextChar">
    <w:name w:val="Body Text Char"/>
    <w:link w:val="BodyText"/>
    <w:uiPriority w:val="99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qFormat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uiPriority w:val="99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EXChar">
    <w:name w:val="EX Char"/>
    <w:link w:val="EX"/>
    <w:locked/>
    <w:rsid w:val="002B687D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qFormat/>
    <w:rsid w:val="00EE748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2155DB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CB758F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locked/>
    <w:rsid w:val="006F691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F691C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E12827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E12827"/>
    <w:rPr>
      <w:rFonts w:ascii="Arial" w:hAnsi="Arial"/>
      <w:b/>
      <w:lang w:eastAsia="en-US"/>
    </w:rPr>
  </w:style>
  <w:style w:type="character" w:customStyle="1" w:styleId="B1Char">
    <w:name w:val="B1 Char"/>
    <w:link w:val="B10"/>
    <w:qFormat/>
    <w:locked/>
    <w:rsid w:val="0090633C"/>
    <w:rPr>
      <w:rFonts w:ascii="Times New Roman" w:hAnsi="Times New Roman"/>
      <w:lang w:eastAsia="en-US"/>
    </w:rPr>
  </w:style>
  <w:style w:type="paragraph" w:customStyle="1" w:styleId="TAJ">
    <w:name w:val="TAJ"/>
    <w:basedOn w:val="TH"/>
    <w:rsid w:val="005E1187"/>
    <w:rPr>
      <w:rFonts w:eastAsia="Times New Roman"/>
    </w:rPr>
  </w:style>
  <w:style w:type="paragraph" w:customStyle="1" w:styleId="Guidance">
    <w:name w:val="Guidance"/>
    <w:basedOn w:val="Normal"/>
    <w:rsid w:val="005E1187"/>
    <w:rPr>
      <w:rFonts w:eastAsia="Times New Roman"/>
      <w:i/>
      <w:color w:val="0000FF"/>
    </w:rPr>
  </w:style>
  <w:style w:type="table" w:styleId="TableGrid">
    <w:name w:val="Table Grid"/>
    <w:basedOn w:val="TableNormal"/>
    <w:rsid w:val="005E118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5E1187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5E1187"/>
    <w:rPr>
      <w:rFonts w:ascii="Arial" w:hAnsi="Arial"/>
      <w:sz w:val="36"/>
      <w:lang w:eastAsia="en-US"/>
    </w:rPr>
  </w:style>
  <w:style w:type="character" w:customStyle="1" w:styleId="Heading4Char">
    <w:name w:val="Heading 4 Char"/>
    <w:link w:val="Heading4"/>
    <w:rsid w:val="005E1187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5E1187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5E1187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5E1187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5E1187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5E1187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5E1187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5E1187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5E1187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5E1187"/>
    <w:rPr>
      <w:rFonts w:ascii="Times New Roman" w:hAnsi="Times New Roman"/>
      <w:sz w:val="16"/>
      <w:lang w:eastAsia="en-US"/>
    </w:rPr>
  </w:style>
  <w:style w:type="character" w:customStyle="1" w:styleId="FooterChar">
    <w:name w:val="Footer Char"/>
    <w:link w:val="Footer"/>
    <w:rsid w:val="005E1187"/>
    <w:rPr>
      <w:rFonts w:ascii="Arial" w:hAnsi="Arial"/>
      <w:b/>
      <w:i/>
      <w:sz w:val="18"/>
      <w:lang w:eastAsia="en-US"/>
    </w:rPr>
  </w:style>
  <w:style w:type="character" w:customStyle="1" w:styleId="NOChar">
    <w:name w:val="NO Char"/>
    <w:link w:val="NO"/>
    <w:qFormat/>
    <w:locked/>
    <w:rsid w:val="005E1187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5E1187"/>
    <w:rPr>
      <w:rFonts w:ascii="Courier New" w:hAnsi="Courier New"/>
      <w:sz w:val="16"/>
      <w:lang w:eastAsia="en-US"/>
    </w:rPr>
  </w:style>
  <w:style w:type="character" w:customStyle="1" w:styleId="TACChar">
    <w:name w:val="TAC Char"/>
    <w:link w:val="TAC"/>
    <w:qFormat/>
    <w:locked/>
    <w:rsid w:val="005E1187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locked/>
    <w:rsid w:val="005E1187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locked/>
    <w:rsid w:val="005E1187"/>
    <w:rPr>
      <w:rFonts w:ascii="Times New Roman" w:hAnsi="Times New Roman"/>
      <w:lang w:eastAsia="en-US"/>
    </w:rPr>
  </w:style>
  <w:style w:type="paragraph" w:customStyle="1" w:styleId="a">
    <w:name w:val="表格文本"/>
    <w:basedOn w:val="Normal"/>
    <w:rsid w:val="005E1187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5E1187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paragraph" w:customStyle="1" w:styleId="FL">
    <w:name w:val="FL"/>
    <w:basedOn w:val="Normal"/>
    <w:rsid w:val="005E118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paragraph" w:customStyle="1" w:styleId="Default">
    <w:name w:val="Default"/>
    <w:rsid w:val="005E1187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5E1187"/>
  </w:style>
  <w:style w:type="character" w:customStyle="1" w:styleId="NOZchn">
    <w:name w:val="NO Zchn"/>
    <w:locked/>
    <w:rsid w:val="005E1187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5E1187"/>
  </w:style>
  <w:style w:type="character" w:customStyle="1" w:styleId="spellingerror">
    <w:name w:val="spellingerror"/>
    <w:rsid w:val="005E1187"/>
  </w:style>
  <w:style w:type="character" w:customStyle="1" w:styleId="eop">
    <w:name w:val="eop"/>
    <w:rsid w:val="005E1187"/>
  </w:style>
  <w:style w:type="character" w:customStyle="1" w:styleId="EXCar">
    <w:name w:val="EX Car"/>
    <w:rsid w:val="005E1187"/>
    <w:rPr>
      <w:lang w:val="en-GB" w:eastAsia="en-US"/>
    </w:rPr>
  </w:style>
  <w:style w:type="character" w:customStyle="1" w:styleId="TAHChar">
    <w:name w:val="TAH Char"/>
    <w:rsid w:val="005E1187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5E1187"/>
  </w:style>
  <w:style w:type="character" w:customStyle="1" w:styleId="line">
    <w:name w:val="line"/>
    <w:rsid w:val="005E1187"/>
  </w:style>
  <w:style w:type="table" w:customStyle="1" w:styleId="11">
    <w:name w:val="网格表 1 浅色1"/>
    <w:basedOn w:val="TableNormal"/>
    <w:uiPriority w:val="46"/>
    <w:rsid w:val="005E1187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5E1187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5E1187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5E1187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</w:rPr>
  </w:style>
  <w:style w:type="paragraph" w:customStyle="1" w:styleId="B1">
    <w:name w:val="B1+"/>
    <w:basedOn w:val="Normal"/>
    <w:link w:val="B1Car"/>
    <w:rsid w:val="005E1187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5E1187"/>
    <w:rPr>
      <w:rFonts w:ascii="Times New Roman" w:eastAsia="Times New Roman" w:hAnsi="Times New Roman"/>
      <w:lang w:eastAsia="en-US"/>
    </w:rPr>
  </w:style>
  <w:style w:type="character" w:styleId="Emphasis">
    <w:name w:val="Emphasis"/>
    <w:basedOn w:val="DefaultParagraphFont"/>
    <w:uiPriority w:val="20"/>
    <w:qFormat/>
    <w:rsid w:val="005E1187"/>
    <w:rPr>
      <w:i/>
      <w:iCs/>
    </w:rPr>
  </w:style>
  <w:style w:type="character" w:customStyle="1" w:styleId="TANChar">
    <w:name w:val="TAN Char"/>
    <w:link w:val="TAN"/>
    <w:qFormat/>
    <w:locked/>
    <w:rsid w:val="005E1187"/>
    <w:rPr>
      <w:rFonts w:ascii="Arial" w:hAnsi="Arial"/>
      <w:sz w:val="18"/>
      <w:lang w:eastAsia="en-US"/>
    </w:rPr>
  </w:style>
  <w:style w:type="character" w:customStyle="1" w:styleId="TFZchn">
    <w:name w:val="TF Zchn"/>
    <w:rsid w:val="005E1187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5E1187"/>
  </w:style>
  <w:style w:type="character" w:customStyle="1" w:styleId="normaltextrun">
    <w:name w:val="normaltextrun"/>
    <w:basedOn w:val="DefaultParagraphFont"/>
    <w:rsid w:val="005E1187"/>
  </w:style>
  <w:style w:type="character" w:customStyle="1" w:styleId="tabchar">
    <w:name w:val="tabchar"/>
    <w:basedOn w:val="DefaultParagraphFont"/>
    <w:rsid w:val="005E11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0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3ABC8-8D85-46D9-BBE8-18322760F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5</Pages>
  <Words>1727</Words>
  <Characters>8717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10424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Mark Scott</cp:lastModifiedBy>
  <cp:revision>23</cp:revision>
  <cp:lastPrinted>1900-01-01T05:00:00Z</cp:lastPrinted>
  <dcterms:created xsi:type="dcterms:W3CDTF">2024-09-20T22:00:00Z</dcterms:created>
  <dcterms:modified xsi:type="dcterms:W3CDTF">2024-10-04T13:42:00Z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